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C50" w:rsidRPr="00950140" w:rsidRDefault="00C90C50" w:rsidP="000D6E64">
      <w:pPr>
        <w:tabs>
          <w:tab w:val="left" w:pos="1701"/>
        </w:tabs>
        <w:ind w:left="0" w:firstLine="0"/>
        <w:rPr>
          <w:lang w:val="fr-FR"/>
        </w:rPr>
      </w:pPr>
      <w:bookmarkStart w:id="0" w:name="_GoBack"/>
      <w:bookmarkEnd w:id="0"/>
      <w:r w:rsidRPr="00950140">
        <w:rPr>
          <w:lang w:val="fr-FR"/>
        </w:rPr>
        <w:t>Faillissement:</w:t>
      </w:r>
      <w:r w:rsidR="000D6E64" w:rsidRPr="00950140">
        <w:rPr>
          <w:lang w:val="fr-FR"/>
        </w:rPr>
        <w:t xml:space="preserve">        </w:t>
      </w:r>
      <w:r w:rsidR="000D6E64" w:rsidRPr="00950140">
        <w:rPr>
          <w:lang w:val="fr-FR"/>
        </w:rPr>
        <w:tab/>
      </w:r>
      <w:r w:rsidR="00B44A44" w:rsidRPr="00950140">
        <w:rPr>
          <w:lang w:val="fr-FR"/>
        </w:rPr>
        <w:tab/>
      </w:r>
      <w:r w:rsidR="000D6E64" w:rsidRPr="00950140">
        <w:rPr>
          <w:lang w:val="fr-FR"/>
        </w:rPr>
        <w:t>………………………………………………</w:t>
      </w:r>
    </w:p>
    <w:p w:rsidR="00C90C50" w:rsidRPr="00950140" w:rsidRDefault="00C90C50" w:rsidP="000D6E64">
      <w:pPr>
        <w:tabs>
          <w:tab w:val="left" w:pos="1701"/>
        </w:tabs>
        <w:ind w:left="0" w:firstLine="0"/>
        <w:rPr>
          <w:lang w:val="fr-FR"/>
        </w:rPr>
      </w:pPr>
      <w:r w:rsidRPr="00950140">
        <w:rPr>
          <w:lang w:val="fr-FR"/>
        </w:rPr>
        <w:t>(naam + adres)</w:t>
      </w:r>
      <w:r w:rsidR="000D6E64" w:rsidRPr="00950140">
        <w:rPr>
          <w:lang w:val="fr-FR"/>
        </w:rPr>
        <w:tab/>
      </w:r>
      <w:r w:rsidR="00B44A44" w:rsidRPr="00950140">
        <w:rPr>
          <w:lang w:val="fr-FR"/>
        </w:rPr>
        <w:tab/>
      </w:r>
      <w:r w:rsidR="000D6E64" w:rsidRPr="00950140">
        <w:rPr>
          <w:lang w:val="fr-FR"/>
        </w:rPr>
        <w:t>………………………………………………</w:t>
      </w:r>
    </w:p>
    <w:p w:rsidR="00C90C50" w:rsidRPr="00950140" w:rsidRDefault="000D6E64" w:rsidP="000D6E64">
      <w:pPr>
        <w:tabs>
          <w:tab w:val="left" w:pos="1701"/>
        </w:tabs>
        <w:ind w:left="0" w:firstLine="0"/>
        <w:rPr>
          <w:lang w:val="fr-FR"/>
        </w:rPr>
      </w:pPr>
      <w:r w:rsidRPr="00950140">
        <w:rPr>
          <w:lang w:val="fr-FR"/>
        </w:rPr>
        <w:tab/>
      </w:r>
      <w:r w:rsidR="00B44A44" w:rsidRPr="00950140">
        <w:rPr>
          <w:lang w:val="fr-FR"/>
        </w:rPr>
        <w:tab/>
      </w:r>
      <w:r w:rsidRPr="00950140">
        <w:rPr>
          <w:lang w:val="fr-FR"/>
        </w:rPr>
        <w:t>………………………………………………</w:t>
      </w:r>
    </w:p>
    <w:p w:rsidR="00C90C50" w:rsidRPr="00950140" w:rsidRDefault="00C90C50" w:rsidP="000D6E64">
      <w:pPr>
        <w:tabs>
          <w:tab w:val="left" w:pos="1701"/>
        </w:tabs>
        <w:ind w:left="0" w:firstLine="0"/>
        <w:rPr>
          <w:lang w:val="fr-FR"/>
        </w:rPr>
      </w:pPr>
      <w:r w:rsidRPr="00950140">
        <w:rPr>
          <w:lang w:val="fr-FR"/>
        </w:rPr>
        <w:t>KBO:</w:t>
      </w:r>
      <w:r w:rsidR="000D6E64" w:rsidRPr="00950140">
        <w:rPr>
          <w:lang w:val="fr-FR"/>
        </w:rPr>
        <w:tab/>
      </w:r>
      <w:r w:rsidR="00B44A44" w:rsidRPr="00950140">
        <w:rPr>
          <w:lang w:val="fr-FR"/>
        </w:rPr>
        <w:tab/>
      </w:r>
      <w:r w:rsidR="000D6E64" w:rsidRPr="00950140">
        <w:rPr>
          <w:lang w:val="fr-FR"/>
        </w:rPr>
        <w:t>………………………………………………</w:t>
      </w:r>
    </w:p>
    <w:p w:rsidR="00C90C50" w:rsidRPr="00950140" w:rsidRDefault="00C90C50" w:rsidP="000D6E64">
      <w:pPr>
        <w:tabs>
          <w:tab w:val="left" w:pos="1701"/>
        </w:tabs>
        <w:ind w:left="0" w:firstLine="0"/>
        <w:rPr>
          <w:lang w:val="fr-FR"/>
        </w:rPr>
      </w:pPr>
      <w:r w:rsidRPr="00950140">
        <w:rPr>
          <w:lang w:val="fr-FR"/>
        </w:rPr>
        <w:t>F</w:t>
      </w:r>
      <w:r w:rsidR="00B44A44" w:rsidRPr="00950140">
        <w:rPr>
          <w:lang w:val="fr-FR"/>
        </w:rPr>
        <w:t>aillissementsnummer</w:t>
      </w:r>
      <w:r w:rsidRPr="00950140">
        <w:rPr>
          <w:lang w:val="fr-FR"/>
        </w:rPr>
        <w:t xml:space="preserve"> </w:t>
      </w:r>
      <w:r w:rsidR="000D6E64" w:rsidRPr="00950140">
        <w:rPr>
          <w:lang w:val="fr-FR"/>
        </w:rPr>
        <w:tab/>
        <w:t>…………………</w:t>
      </w:r>
    </w:p>
    <w:p w:rsidR="00C90C50" w:rsidRPr="00C90C50" w:rsidRDefault="00C90C50" w:rsidP="000D6E64">
      <w:pPr>
        <w:tabs>
          <w:tab w:val="left" w:pos="1701"/>
        </w:tabs>
        <w:ind w:left="0" w:firstLine="0"/>
      </w:pPr>
      <w:r w:rsidRPr="00C90C50">
        <w:t>Datum vonnis:</w:t>
      </w:r>
      <w:r w:rsidR="000D6E64">
        <w:tab/>
      </w:r>
      <w:r w:rsidR="00B44A44">
        <w:tab/>
      </w:r>
      <w:r w:rsidR="000D6E64">
        <w:t>…………………</w:t>
      </w:r>
      <w:r w:rsidR="000D6E64">
        <w:tab/>
      </w:r>
    </w:p>
    <w:p w:rsidR="00C90C50" w:rsidRDefault="00C90C50" w:rsidP="000D6E64">
      <w:pPr>
        <w:tabs>
          <w:tab w:val="left" w:pos="1701"/>
        </w:tabs>
        <w:ind w:left="0" w:firstLine="0"/>
      </w:pPr>
      <w:r w:rsidRPr="00C90C50">
        <w:t>Curator</w:t>
      </w:r>
      <w:r w:rsidR="000D6E64">
        <w:t>(en)</w:t>
      </w:r>
      <w:r w:rsidRPr="00C90C50">
        <w:t xml:space="preserve">: </w:t>
      </w:r>
      <w:r w:rsidR="000D6E64">
        <w:tab/>
      </w:r>
      <w:r w:rsidR="00B44A44">
        <w:tab/>
      </w:r>
      <w:r w:rsidR="000D6E64">
        <w:t>………………..</w:t>
      </w:r>
      <w:r w:rsidR="000D6E64">
        <w:tab/>
      </w:r>
    </w:p>
    <w:p w:rsidR="000D6E64" w:rsidRPr="00C90C50" w:rsidRDefault="000D6E64" w:rsidP="00C90C50">
      <w:pPr>
        <w:ind w:left="0" w:firstLine="0"/>
      </w:pPr>
    </w:p>
    <w:p w:rsidR="00C90C50" w:rsidRPr="00C90C50" w:rsidRDefault="00C90C50" w:rsidP="00C90C50">
      <w:pPr>
        <w:ind w:left="0" w:firstLine="0"/>
      </w:pPr>
      <w:r w:rsidRPr="00C90C50">
        <w:t xml:space="preserve">Rechter-commissaris: </w:t>
      </w:r>
      <w:r w:rsidR="00B44A44">
        <w:tab/>
      </w:r>
      <w:r w:rsidR="000D6E64">
        <w:t>…………………………………………</w:t>
      </w:r>
    </w:p>
    <w:p w:rsidR="00C90C50" w:rsidRPr="00C90C50" w:rsidRDefault="00B44A44" w:rsidP="00C90C50">
      <w:pPr>
        <w:ind w:left="0" w:firstLine="0"/>
      </w:pPr>
      <w:r>
        <w:t xml:space="preserve">Vereffenaars: </w:t>
      </w:r>
      <w:r>
        <w:tab/>
      </w:r>
      <w:r>
        <w:tab/>
        <w:t>…………………………………………</w:t>
      </w:r>
    </w:p>
    <w:p w:rsidR="00C90C50" w:rsidRPr="00C90C50" w:rsidRDefault="00C90C50" w:rsidP="00C90C50">
      <w:pPr>
        <w:ind w:left="0" w:firstLine="0"/>
      </w:pPr>
    </w:p>
    <w:p w:rsidR="00C90C50" w:rsidRPr="00C90C50" w:rsidRDefault="00C90C50" w:rsidP="00C90C50">
      <w:pPr>
        <w:ind w:left="0" w:firstLine="0"/>
      </w:pPr>
    </w:p>
    <w:p w:rsidR="00C90C50" w:rsidRPr="00C90C50" w:rsidRDefault="00C90C50" w:rsidP="00C90C50">
      <w:pPr>
        <w:keepNext/>
        <w:ind w:left="0" w:firstLine="0"/>
        <w:jc w:val="center"/>
        <w:outlineLvl w:val="0"/>
        <w:rPr>
          <w:b/>
          <w:u w:val="single"/>
        </w:rPr>
      </w:pPr>
      <w:r w:rsidRPr="00C90C50">
        <w:rPr>
          <w:b/>
          <w:u w:val="single"/>
        </w:rPr>
        <w:t>VERSLAG VOOR DE VERGADERING DER SCHULDEISERS</w:t>
      </w:r>
      <w:r w:rsidR="0075550F">
        <w:rPr>
          <w:b/>
          <w:u w:val="single"/>
        </w:rPr>
        <w:t xml:space="preserve"> </w:t>
      </w:r>
    </w:p>
    <w:p w:rsidR="00C90C50" w:rsidRDefault="00C90C50" w:rsidP="00C90C50">
      <w:pPr>
        <w:ind w:left="0" w:firstLine="0"/>
        <w:jc w:val="center"/>
        <w:rPr>
          <w:b/>
          <w:u w:val="single"/>
        </w:rPr>
      </w:pPr>
    </w:p>
    <w:p w:rsidR="00B25B39" w:rsidRPr="00B44A44" w:rsidRDefault="00B44A44" w:rsidP="00C90C50">
      <w:pPr>
        <w:ind w:left="0" w:firstLine="0"/>
        <w:jc w:val="center"/>
        <w:rPr>
          <w:b/>
          <w:u w:val="single"/>
          <w:lang w:val="de-DE"/>
        </w:rPr>
      </w:pPr>
      <w:r w:rsidRPr="00DB3BB8">
        <w:rPr>
          <w:b/>
          <w:u w:val="single"/>
        </w:rPr>
        <w:t xml:space="preserve"> </w:t>
      </w:r>
      <w:r w:rsidR="00B25B39" w:rsidRPr="00B44A44">
        <w:rPr>
          <w:b/>
          <w:u w:val="single"/>
          <w:lang w:val="de-DE"/>
        </w:rPr>
        <w:t xml:space="preserve">(art. </w:t>
      </w:r>
      <w:r w:rsidR="00462AC7" w:rsidRPr="00B44A44">
        <w:rPr>
          <w:b/>
          <w:u w:val="single"/>
          <w:lang w:val="de-DE"/>
        </w:rPr>
        <w:t xml:space="preserve">XX. 20 WER </w:t>
      </w:r>
      <w:r w:rsidR="00CB61AA">
        <w:rPr>
          <w:b/>
          <w:u w:val="single"/>
          <w:lang w:val="de-DE"/>
        </w:rPr>
        <w:t xml:space="preserve">(oud art. 33 F.W.) </w:t>
      </w:r>
      <w:r w:rsidR="00462AC7" w:rsidRPr="00B44A44">
        <w:rPr>
          <w:b/>
          <w:u w:val="single"/>
          <w:lang w:val="de-DE"/>
        </w:rPr>
        <w:t>en XX.170 WER</w:t>
      </w:r>
      <w:r w:rsidR="00CB61AA">
        <w:rPr>
          <w:b/>
          <w:u w:val="single"/>
          <w:lang w:val="de-DE"/>
        </w:rPr>
        <w:t xml:space="preserve"> (oud art. 79 F.W</w:t>
      </w:r>
      <w:r w:rsidR="00B25B39" w:rsidRPr="00B44A44">
        <w:rPr>
          <w:b/>
          <w:u w:val="single"/>
          <w:lang w:val="de-DE"/>
        </w:rPr>
        <w:t>.)</w:t>
      </w:r>
    </w:p>
    <w:p w:rsidR="00C90C50" w:rsidRDefault="00C90C50" w:rsidP="00C90C50">
      <w:pPr>
        <w:ind w:left="0" w:firstLine="0"/>
        <w:rPr>
          <w:lang w:val="de-DE"/>
        </w:rPr>
      </w:pPr>
    </w:p>
    <w:p w:rsidR="00B44A44" w:rsidRDefault="00B44A44" w:rsidP="00C90C50">
      <w:pPr>
        <w:ind w:left="0" w:firstLine="0"/>
        <w:rPr>
          <w:lang w:val="de-DE"/>
        </w:rPr>
      </w:pPr>
    </w:p>
    <w:p w:rsidR="00B44A44" w:rsidRPr="00B44A44" w:rsidRDefault="00B44A44" w:rsidP="00C90C50">
      <w:pPr>
        <w:ind w:left="0" w:firstLine="0"/>
        <w:rPr>
          <w:lang w:val="de-DE"/>
        </w:rPr>
      </w:pPr>
    </w:p>
    <w:p w:rsidR="00B25B39" w:rsidRPr="00DB3BB8" w:rsidRDefault="00B44A44" w:rsidP="00C90C50">
      <w:pPr>
        <w:ind w:left="0" w:firstLine="0"/>
        <w:rPr>
          <w:color w:val="00B050"/>
        </w:rPr>
      </w:pPr>
      <w:r w:rsidRPr="00DB3BB8">
        <w:rPr>
          <w:color w:val="00B050"/>
        </w:rPr>
        <w:t xml:space="preserve">Voor een goed begrip van dit verslag </w:t>
      </w:r>
      <w:r w:rsidR="00950140" w:rsidRPr="00DB3BB8">
        <w:rPr>
          <w:color w:val="00B050"/>
        </w:rPr>
        <w:t>kan</w:t>
      </w:r>
      <w:r w:rsidRPr="00DB3BB8">
        <w:rPr>
          <w:color w:val="00B050"/>
        </w:rPr>
        <w:t xml:space="preserve"> u het verzoekschrift tot begroting van ereloon en kosten</w:t>
      </w:r>
      <w:r w:rsidR="00950140" w:rsidRPr="00DB3BB8">
        <w:rPr>
          <w:color w:val="00B050"/>
        </w:rPr>
        <w:t>, en het daaropvolgend</w:t>
      </w:r>
      <w:r w:rsidRPr="00DB3BB8">
        <w:rPr>
          <w:color w:val="00B050"/>
        </w:rPr>
        <w:t xml:space="preserve"> vonnis</w:t>
      </w:r>
      <w:r w:rsidR="00950140" w:rsidRPr="00DB3BB8">
        <w:rPr>
          <w:color w:val="00B050"/>
        </w:rPr>
        <w:t>,</w:t>
      </w:r>
      <w:r w:rsidRPr="00DB3BB8">
        <w:rPr>
          <w:color w:val="00B050"/>
        </w:rPr>
        <w:t xml:space="preserve"> raadplegen in het register</w:t>
      </w:r>
      <w:r w:rsidR="00950140" w:rsidRPr="00DB3BB8">
        <w:rPr>
          <w:color w:val="00B050"/>
        </w:rPr>
        <w:t xml:space="preserve"> (Regsol)</w:t>
      </w:r>
      <w:r w:rsidRPr="00DB3BB8">
        <w:rPr>
          <w:color w:val="00B050"/>
        </w:rPr>
        <w:t>.</w:t>
      </w:r>
    </w:p>
    <w:p w:rsidR="00DB3BB8" w:rsidRPr="00DB3BB8" w:rsidRDefault="00DB3BB8" w:rsidP="00DB3BB8">
      <w:pPr>
        <w:suppressAutoHyphens/>
        <w:ind w:left="0" w:firstLine="0"/>
        <w:jc w:val="left"/>
        <w:rPr>
          <w:color w:val="00B050"/>
        </w:rPr>
      </w:pPr>
    </w:p>
    <w:p w:rsidR="00DB3BB8" w:rsidRPr="00DB3BB8" w:rsidRDefault="00DB3BB8" w:rsidP="00DB3BB8">
      <w:pPr>
        <w:suppressAutoHyphens/>
        <w:ind w:left="0" w:firstLine="0"/>
        <w:jc w:val="left"/>
        <w:rPr>
          <w:rFonts w:eastAsia="Times New Roman" w:cs="Calibri"/>
          <w:b/>
          <w:u w:val="single"/>
          <w:lang w:eastAsia="ar-SA"/>
        </w:rPr>
      </w:pPr>
      <w:r w:rsidRPr="00DB3BB8">
        <w:rPr>
          <w:rFonts w:eastAsia="Times New Roman" w:cs="Calibri"/>
          <w:b/>
          <w:u w:val="single"/>
          <w:lang w:eastAsia="ar-SA"/>
        </w:rPr>
        <w:t>VERLOOP VAN HET FAILLISSEMENT</w:t>
      </w:r>
    </w:p>
    <w:p w:rsidR="00DB3BB8" w:rsidRPr="00DB3BB8" w:rsidRDefault="00DB3BB8" w:rsidP="00DB3BB8">
      <w:pPr>
        <w:suppressAutoHyphens/>
        <w:ind w:left="0" w:firstLine="0"/>
        <w:jc w:val="left"/>
        <w:rPr>
          <w:rFonts w:eastAsia="Times New Roman" w:cs="Calibri"/>
          <w:lang w:eastAsia="ar-SA"/>
        </w:rPr>
      </w:pPr>
    </w:p>
    <w:p w:rsidR="00DB3BB8" w:rsidRPr="00DB3BB8" w:rsidRDefault="00DB3BB8" w:rsidP="00DB3BB8">
      <w:pPr>
        <w:suppressAutoHyphens/>
        <w:ind w:left="0" w:firstLine="0"/>
        <w:jc w:val="left"/>
        <w:rPr>
          <w:rFonts w:eastAsia="Times New Roman" w:cs="Calibri"/>
          <w:lang w:eastAsia="ar-SA"/>
        </w:rPr>
      </w:pPr>
      <w:r w:rsidRPr="00DB3BB8">
        <w:rPr>
          <w:rFonts w:eastAsia="Times New Roman" w:cs="Calibri"/>
          <w:lang w:eastAsia="ar-SA"/>
        </w:rPr>
        <w:t>1.</w:t>
      </w:r>
    </w:p>
    <w:p w:rsidR="00DB3BB8" w:rsidRPr="00DB3BB8" w:rsidRDefault="00DB3BB8" w:rsidP="00DB3BB8">
      <w:pPr>
        <w:suppressAutoHyphens/>
        <w:ind w:left="0" w:firstLine="0"/>
        <w:jc w:val="left"/>
        <w:rPr>
          <w:rFonts w:eastAsia="Times New Roman" w:cs="Calibri"/>
          <w:lang w:eastAsia="ar-SA"/>
        </w:rPr>
      </w:pPr>
      <w:r w:rsidRPr="00DB3BB8">
        <w:rPr>
          <w:rFonts w:eastAsia="Times New Roman" w:cs="Calibri"/>
          <w:lang w:eastAsia="ar-SA"/>
        </w:rPr>
        <w:t>Alle PV’s van nazicht van schuldvorderingen werden neergelegd. Alle vorderingen werden definitief beslecht (voor zover noodzakelijk in het kader van de afsluiting van het faillissement).</w:t>
      </w:r>
    </w:p>
    <w:p w:rsidR="00DB3BB8" w:rsidRPr="00DB3BB8" w:rsidRDefault="00DB3BB8" w:rsidP="00DB3BB8">
      <w:pPr>
        <w:suppressAutoHyphens/>
        <w:ind w:left="0" w:firstLine="0"/>
        <w:jc w:val="left"/>
        <w:rPr>
          <w:rFonts w:eastAsia="Times New Roman" w:cs="Calibri"/>
          <w:lang w:eastAsia="ar-SA"/>
        </w:rPr>
      </w:pPr>
    </w:p>
    <w:p w:rsidR="00DB3BB8" w:rsidRPr="00DB3BB8" w:rsidRDefault="00DB3BB8" w:rsidP="00DB3BB8">
      <w:pPr>
        <w:suppressAutoHyphens/>
        <w:ind w:left="0" w:firstLine="0"/>
        <w:jc w:val="left"/>
        <w:rPr>
          <w:rFonts w:eastAsia="Times New Roman" w:cs="Calibri"/>
          <w:lang w:eastAsia="ar-SA"/>
        </w:rPr>
      </w:pPr>
      <w:r w:rsidRPr="00DB3BB8">
        <w:rPr>
          <w:rFonts w:eastAsia="Times New Roman" w:cs="Calibri"/>
          <w:lang w:eastAsia="ar-SA"/>
        </w:rPr>
        <w:t>2.</w:t>
      </w:r>
    </w:p>
    <w:p w:rsidR="00DB3BB8" w:rsidRPr="00DB3BB8" w:rsidRDefault="00DB3BB8" w:rsidP="00DB3BB8">
      <w:pPr>
        <w:suppressAutoHyphens/>
        <w:ind w:left="0" w:firstLine="0"/>
        <w:jc w:val="left"/>
        <w:rPr>
          <w:rFonts w:eastAsia="Times New Roman" w:cs="Calibri"/>
          <w:lang w:eastAsia="ar-SA"/>
        </w:rPr>
      </w:pPr>
      <w:r w:rsidRPr="00DB3BB8">
        <w:rPr>
          <w:rFonts w:eastAsia="Times New Roman" w:cs="Calibri"/>
          <w:lang w:eastAsia="ar-SA"/>
        </w:rPr>
        <w:t xml:space="preserve">Alle activa zijn ten gelde gemaakt. </w:t>
      </w:r>
    </w:p>
    <w:p w:rsidR="00DB3BB8" w:rsidRPr="00DB3BB8" w:rsidRDefault="00DB3BB8" w:rsidP="00DB3BB8">
      <w:pPr>
        <w:suppressAutoHyphens/>
        <w:ind w:left="0" w:firstLine="0"/>
        <w:jc w:val="left"/>
        <w:rPr>
          <w:rFonts w:eastAsia="Times New Roman" w:cs="Calibri"/>
          <w:lang w:eastAsia="ar-SA"/>
        </w:rPr>
      </w:pPr>
    </w:p>
    <w:p w:rsidR="00DB3BB8" w:rsidRPr="00DB3BB8" w:rsidRDefault="00DB3BB8" w:rsidP="00DB3BB8">
      <w:pPr>
        <w:suppressAutoHyphens/>
        <w:ind w:left="0" w:firstLine="0"/>
        <w:jc w:val="left"/>
        <w:rPr>
          <w:rFonts w:eastAsia="Times New Roman" w:cs="Calibri"/>
          <w:lang w:eastAsia="ar-SA"/>
        </w:rPr>
      </w:pPr>
      <w:r w:rsidRPr="00DB3BB8">
        <w:rPr>
          <w:rFonts w:eastAsia="Times New Roman" w:cs="Calibri"/>
          <w:lang w:eastAsia="ar-SA"/>
        </w:rPr>
        <w:t>3.</w:t>
      </w:r>
    </w:p>
    <w:p w:rsidR="00DB3BB8" w:rsidRPr="00DB3BB8" w:rsidRDefault="00DB3BB8" w:rsidP="00DB3BB8">
      <w:pPr>
        <w:suppressAutoHyphens/>
        <w:ind w:left="0" w:firstLine="0"/>
        <w:jc w:val="left"/>
        <w:rPr>
          <w:rFonts w:eastAsia="Times New Roman" w:cs="Calibri"/>
          <w:lang w:eastAsia="ar-SA"/>
        </w:rPr>
      </w:pPr>
      <w:r w:rsidRPr="00DB3BB8">
        <w:rPr>
          <w:rFonts w:eastAsia="Times New Roman" w:cs="Calibri"/>
          <w:lang w:eastAsia="ar-SA"/>
        </w:rPr>
        <w:t>Alle verplichtingen voortvloeiend uit de BTW-wetgeving werden nageleefd .</w:t>
      </w:r>
    </w:p>
    <w:p w:rsidR="00DB3BB8" w:rsidRPr="00DB3BB8" w:rsidRDefault="00DB3BB8" w:rsidP="00DB3BB8">
      <w:pPr>
        <w:suppressAutoHyphens/>
        <w:ind w:left="0" w:firstLine="0"/>
        <w:jc w:val="left"/>
        <w:rPr>
          <w:rFonts w:eastAsia="Times New Roman" w:cs="Calibri"/>
          <w:lang w:eastAsia="ar-SA"/>
        </w:rPr>
      </w:pPr>
    </w:p>
    <w:p w:rsidR="00DB3BB8" w:rsidRPr="00DB3BB8" w:rsidRDefault="00DB3BB8" w:rsidP="00DB3BB8">
      <w:pPr>
        <w:suppressAutoHyphens/>
        <w:ind w:left="0" w:firstLine="0"/>
        <w:jc w:val="left"/>
        <w:rPr>
          <w:rFonts w:eastAsia="Times New Roman" w:cs="Calibri"/>
          <w:lang w:eastAsia="ar-SA"/>
        </w:rPr>
      </w:pPr>
      <w:r w:rsidRPr="00DB3BB8">
        <w:rPr>
          <w:rFonts w:eastAsia="Times New Roman" w:cs="Calibri"/>
          <w:lang w:eastAsia="ar-SA"/>
        </w:rPr>
        <w:t>4.</w:t>
      </w:r>
    </w:p>
    <w:p w:rsidR="00DB3BB8" w:rsidRPr="00DB3BB8" w:rsidRDefault="00DB3BB8" w:rsidP="00DB3BB8">
      <w:pPr>
        <w:suppressAutoHyphens/>
        <w:ind w:left="0" w:firstLine="0"/>
        <w:jc w:val="left"/>
        <w:rPr>
          <w:rFonts w:eastAsia="Times New Roman" w:cs="Calibri"/>
          <w:lang w:eastAsia="ar-SA"/>
        </w:rPr>
      </w:pPr>
      <w:r w:rsidRPr="00DB3BB8">
        <w:rPr>
          <w:rFonts w:eastAsia="Times New Roman" w:cs="Calibri"/>
          <w:lang w:eastAsia="ar-SA"/>
        </w:rPr>
        <w:t>Alle personeelsvorderingen werden opgelost. De door de wet voorziene fiscale en sociale documenten werden afgeleverd.</w:t>
      </w:r>
    </w:p>
    <w:p w:rsidR="00DB3BB8" w:rsidRPr="00DB3BB8" w:rsidRDefault="00DB3BB8" w:rsidP="00DB3BB8">
      <w:pPr>
        <w:suppressAutoHyphens/>
        <w:ind w:left="0" w:firstLine="0"/>
        <w:jc w:val="left"/>
        <w:rPr>
          <w:rFonts w:eastAsia="Times New Roman" w:cs="Calibri"/>
          <w:lang w:eastAsia="ar-SA"/>
        </w:rPr>
      </w:pPr>
    </w:p>
    <w:p w:rsidR="00DB3BB8" w:rsidRPr="00DB3BB8" w:rsidRDefault="00DB3BB8" w:rsidP="00DB3BB8">
      <w:pPr>
        <w:suppressAutoHyphens/>
        <w:ind w:left="0" w:firstLine="0"/>
        <w:jc w:val="left"/>
        <w:rPr>
          <w:rFonts w:eastAsia="Times New Roman" w:cs="Calibri"/>
          <w:lang w:eastAsia="ar-SA"/>
        </w:rPr>
      </w:pPr>
      <w:r w:rsidRPr="00DB3BB8">
        <w:rPr>
          <w:rFonts w:eastAsia="Times New Roman" w:cs="Calibri"/>
          <w:lang w:eastAsia="ar-SA"/>
        </w:rPr>
        <w:t>5.</w:t>
      </w:r>
    </w:p>
    <w:p w:rsidR="00DB3BB8" w:rsidRPr="00DB3BB8" w:rsidRDefault="00DB3BB8" w:rsidP="00DB3BB8">
      <w:pPr>
        <w:suppressAutoHyphens/>
        <w:ind w:left="0" w:firstLine="0"/>
        <w:jc w:val="left"/>
        <w:rPr>
          <w:rFonts w:eastAsia="Times New Roman" w:cs="Calibri"/>
          <w:lang w:eastAsia="ar-SA"/>
        </w:rPr>
      </w:pPr>
      <w:r w:rsidRPr="00DB3BB8">
        <w:rPr>
          <w:rFonts w:eastAsia="Times New Roman" w:cs="Calibri"/>
          <w:lang w:eastAsia="ar-SA"/>
        </w:rPr>
        <w:t>De curator verkocht (geen) onroerend goed.</w:t>
      </w:r>
    </w:p>
    <w:p w:rsidR="00DB3BB8" w:rsidRPr="00DB3BB8" w:rsidRDefault="00DB3BB8" w:rsidP="00DB3BB8">
      <w:pPr>
        <w:suppressAutoHyphens/>
        <w:ind w:left="0" w:firstLine="0"/>
        <w:jc w:val="left"/>
        <w:rPr>
          <w:rFonts w:eastAsia="Times New Roman" w:cs="Calibri"/>
          <w:lang w:eastAsia="ar-SA"/>
        </w:rPr>
      </w:pPr>
      <w:r w:rsidRPr="00DB3BB8">
        <w:rPr>
          <w:rFonts w:eastAsia="Times New Roman" w:cs="Calibri"/>
          <w:lang w:eastAsia="ar-SA"/>
        </w:rPr>
        <w:t xml:space="preserve">Afzonderlijk ereloon (art. 8 KB 26.04.2018): vs dd. </w:t>
      </w:r>
      <w:r w:rsidRPr="00DB3BB8">
        <w:rPr>
          <w:rFonts w:eastAsia="Times New Roman" w:cs="Calibri"/>
          <w:lang w:eastAsia="ar-SA"/>
        </w:rPr>
        <w:tab/>
      </w:r>
      <w:r w:rsidRPr="00DB3BB8">
        <w:rPr>
          <w:rFonts w:eastAsia="Times New Roman" w:cs="Calibri"/>
          <w:lang w:eastAsia="ar-SA"/>
        </w:rPr>
        <w:tab/>
      </w:r>
      <w:r w:rsidRPr="00DB3BB8">
        <w:rPr>
          <w:rFonts w:eastAsia="Times New Roman" w:cs="Calibri"/>
          <w:lang w:eastAsia="ar-SA"/>
        </w:rPr>
        <w:tab/>
      </w:r>
      <w:r w:rsidRPr="00DB3BB8">
        <w:rPr>
          <w:rFonts w:eastAsia="Times New Roman" w:cs="Calibri"/>
          <w:lang w:eastAsia="ar-SA"/>
        </w:rPr>
        <w:tab/>
      </w:r>
      <w:r w:rsidRPr="00DB3BB8">
        <w:rPr>
          <w:rFonts w:eastAsia="Times New Roman" w:cs="Calibri"/>
          <w:lang w:eastAsia="ar-SA"/>
        </w:rPr>
        <w:tab/>
      </w:r>
      <w:r w:rsidRPr="00DB3BB8">
        <w:rPr>
          <w:rFonts w:eastAsia="Times New Roman" w:cs="Calibri"/>
          <w:lang w:eastAsia="ar-SA"/>
        </w:rPr>
        <w:tab/>
      </w:r>
      <w:r w:rsidRPr="00DB3BB8">
        <w:rPr>
          <w:rFonts w:eastAsia="Times New Roman" w:cs="Calibri"/>
          <w:lang w:eastAsia="ar-SA"/>
        </w:rPr>
        <w:tab/>
      </w:r>
      <w:r w:rsidRPr="00DB3BB8">
        <w:rPr>
          <w:rFonts w:eastAsia="Times New Roman" w:cs="Calibri"/>
          <w:lang w:eastAsia="ar-SA"/>
        </w:rPr>
        <w:tab/>
      </w:r>
      <w:r w:rsidRPr="00DB3BB8">
        <w:rPr>
          <w:rFonts w:eastAsia="Times New Roman" w:cs="Calibri"/>
          <w:lang w:eastAsia="ar-SA"/>
        </w:rPr>
        <w:tab/>
        <w:t>…………..</w:t>
      </w:r>
    </w:p>
    <w:p w:rsidR="00DB3BB8" w:rsidRPr="00DB3BB8" w:rsidRDefault="00DB3BB8" w:rsidP="00DB3BB8">
      <w:pPr>
        <w:suppressAutoHyphens/>
        <w:ind w:left="0" w:firstLine="0"/>
        <w:jc w:val="left"/>
        <w:rPr>
          <w:rFonts w:eastAsia="Times New Roman" w:cs="Calibri"/>
          <w:lang w:eastAsia="ar-SA"/>
        </w:rPr>
      </w:pPr>
    </w:p>
    <w:p w:rsidR="00B44A44" w:rsidRDefault="00B44A44" w:rsidP="00C90C50">
      <w:pPr>
        <w:ind w:left="0" w:firstLine="0"/>
      </w:pPr>
    </w:p>
    <w:p w:rsidR="00B44A44" w:rsidRPr="00B44A44" w:rsidRDefault="00B44A44" w:rsidP="00C90C50">
      <w:pPr>
        <w:ind w:left="0" w:firstLine="0"/>
      </w:pPr>
    </w:p>
    <w:p w:rsidR="00C90C50" w:rsidRPr="002E5A88" w:rsidRDefault="0075550F" w:rsidP="00C90C50">
      <w:pPr>
        <w:keepNext/>
        <w:ind w:left="0" w:firstLine="0"/>
        <w:outlineLvl w:val="3"/>
        <w:rPr>
          <w:u w:val="single"/>
        </w:rPr>
      </w:pPr>
      <w:r>
        <w:rPr>
          <w:u w:val="single"/>
        </w:rPr>
        <w:lastRenderedPageBreak/>
        <w:t>I. GEREALISEERD</w:t>
      </w:r>
      <w:r w:rsidR="00C90C50" w:rsidRPr="002E5A88">
        <w:rPr>
          <w:u w:val="single"/>
        </w:rPr>
        <w:t xml:space="preserve"> </w:t>
      </w:r>
      <w:r w:rsidR="00462AC7">
        <w:rPr>
          <w:u w:val="single"/>
        </w:rPr>
        <w:t xml:space="preserve">ONROEREND </w:t>
      </w:r>
      <w:r w:rsidR="00C90C50" w:rsidRPr="002E5A88">
        <w:rPr>
          <w:u w:val="single"/>
        </w:rPr>
        <w:t>ACTI</w:t>
      </w:r>
      <w:r>
        <w:rPr>
          <w:u w:val="single"/>
        </w:rPr>
        <w:t>EF</w:t>
      </w:r>
      <w:r w:rsidR="00C90C50" w:rsidRPr="002E5A88">
        <w:rPr>
          <w:u w:val="single"/>
        </w:rPr>
        <w:t xml:space="preserve"> </w:t>
      </w:r>
    </w:p>
    <w:p w:rsidR="00C90C50" w:rsidRDefault="00C90C50" w:rsidP="00C90C50">
      <w:pPr>
        <w:ind w:left="0" w:firstLine="0"/>
      </w:pPr>
    </w:p>
    <w:p w:rsidR="00950140" w:rsidRDefault="00950140" w:rsidP="00C90C50">
      <w:pPr>
        <w:ind w:left="0" w:firstLine="0"/>
      </w:pPr>
      <w:r>
        <w:t>Er was geen onroerend actief.</w:t>
      </w:r>
    </w:p>
    <w:p w:rsidR="00950140" w:rsidRDefault="00950140" w:rsidP="00C90C50">
      <w:pPr>
        <w:ind w:left="0" w:firstLine="0"/>
      </w:pPr>
    </w:p>
    <w:p w:rsidR="00950140" w:rsidRDefault="00950140" w:rsidP="00C90C50">
      <w:pPr>
        <w:ind w:left="0" w:firstLine="0"/>
      </w:pPr>
      <w:r>
        <w:t xml:space="preserve">OF </w:t>
      </w:r>
    </w:p>
    <w:p w:rsidR="00950140" w:rsidRDefault="00950140" w:rsidP="00C90C50">
      <w:pPr>
        <w:ind w:left="0" w:firstLine="0"/>
      </w:pPr>
    </w:p>
    <w:p w:rsidR="00462AC7" w:rsidRDefault="00462AC7" w:rsidP="00462AC7">
      <w:pPr>
        <w:ind w:left="0" w:firstLine="0"/>
      </w:pPr>
      <w:r>
        <w:t>Het onroerend goed werd onderhands / openbaar verkocht</w:t>
      </w:r>
      <w:r>
        <w:rPr>
          <w:rStyle w:val="Voetnootmarkering"/>
        </w:rPr>
        <w:footnoteReference w:id="1"/>
      </w:r>
      <w:r>
        <w:t>.  De opbrengst bedroeg ………………….. € en werd geheel / gedeeltelijk ten bedrage van ……………………….. € uitbetaald aan de hypothecaire schuldeisers.</w:t>
      </w:r>
    </w:p>
    <w:p w:rsidR="00462AC7" w:rsidRDefault="00462AC7" w:rsidP="00462AC7">
      <w:pPr>
        <w:ind w:left="0" w:firstLine="0"/>
      </w:pPr>
    </w:p>
    <w:p w:rsidR="00462AC7" w:rsidRPr="00127833" w:rsidRDefault="00462AC7" w:rsidP="00462AC7">
      <w:pPr>
        <w:ind w:left="0" w:firstLine="0"/>
      </w:pPr>
      <w:r w:rsidRPr="00127833">
        <w:t xml:space="preserve">Ereloon en onkosten </w:t>
      </w:r>
      <w:r w:rsidR="00077965">
        <w:t>werden begroot bij vonnis dd. …</w:t>
      </w:r>
    </w:p>
    <w:p w:rsidR="00462AC7" w:rsidRPr="00127833" w:rsidRDefault="00FE2418" w:rsidP="00462AC7">
      <w:pPr>
        <w:tabs>
          <w:tab w:val="left" w:pos="5670"/>
        </w:tabs>
        <w:ind w:left="0" w:firstLine="0"/>
      </w:pPr>
      <w:r>
        <w:t>voor een bedrag van ….</w:t>
      </w:r>
    </w:p>
    <w:p w:rsidR="00FE2418" w:rsidRDefault="00FE2418" w:rsidP="00462AC7">
      <w:pPr>
        <w:tabs>
          <w:tab w:val="left" w:pos="5670"/>
        </w:tabs>
        <w:ind w:left="0" w:firstLine="0"/>
      </w:pPr>
    </w:p>
    <w:p w:rsidR="00FE2418" w:rsidRDefault="00FE2418" w:rsidP="00462AC7">
      <w:pPr>
        <w:tabs>
          <w:tab w:val="left" w:pos="5670"/>
        </w:tabs>
        <w:ind w:left="0" w:firstLine="0"/>
      </w:pPr>
    </w:p>
    <w:p w:rsidR="00950140" w:rsidRDefault="00950140" w:rsidP="00462AC7">
      <w:pPr>
        <w:tabs>
          <w:tab w:val="left" w:pos="5670"/>
        </w:tabs>
        <w:ind w:left="0" w:firstLine="0"/>
      </w:pPr>
      <w:r>
        <w:t>(schrappen indien niet van toepassing:</w:t>
      </w:r>
    </w:p>
    <w:p w:rsidR="00462AC7" w:rsidRPr="00950140" w:rsidRDefault="00462AC7" w:rsidP="00462AC7">
      <w:pPr>
        <w:tabs>
          <w:tab w:val="left" w:pos="5670"/>
        </w:tabs>
        <w:ind w:left="0" w:firstLine="0"/>
        <w:rPr>
          <w:i/>
        </w:rPr>
      </w:pPr>
      <w:r w:rsidRPr="00950140">
        <w:rPr>
          <w:i/>
        </w:rPr>
        <w:t>Voor zover (een gedeelte van) de opbrengst deel uitmaakt van het actief van het faillissement, dient er een verrekening te gebeuren van het reeds ontvangen ereloon, als volgt berekend: (wat ook terug te vinden is in het vonnis</w:t>
      </w:r>
      <w:r w:rsidR="00077965" w:rsidRPr="00950140">
        <w:rPr>
          <w:i/>
        </w:rPr>
        <w:t xml:space="preserve"> begroting ereloon en kosten</w:t>
      </w:r>
      <w:r w:rsidRPr="00950140">
        <w:rPr>
          <w:i/>
        </w:rPr>
        <w:t xml:space="preserve">) </w:t>
      </w:r>
    </w:p>
    <w:p w:rsidR="00462AC7" w:rsidRPr="00950140" w:rsidRDefault="00462AC7" w:rsidP="00462AC7">
      <w:pPr>
        <w:tabs>
          <w:tab w:val="left" w:pos="5670"/>
        </w:tabs>
        <w:ind w:left="0" w:firstLine="0"/>
        <w:rPr>
          <w:i/>
          <w:strike/>
        </w:rPr>
      </w:pPr>
    </w:p>
    <w:p w:rsidR="00462AC7" w:rsidRPr="00950140" w:rsidRDefault="00462AC7" w:rsidP="00462AC7">
      <w:pPr>
        <w:tabs>
          <w:tab w:val="right" w:pos="6237"/>
          <w:tab w:val="left" w:pos="9498"/>
        </w:tabs>
        <w:ind w:left="0" w:firstLine="0"/>
        <w:rPr>
          <w:i/>
        </w:rPr>
      </w:pPr>
      <w:r w:rsidRPr="00950140">
        <w:rPr>
          <w:i/>
        </w:rPr>
        <w:t>Totale opbrengst verkoop onroerend goed:</w:t>
      </w:r>
      <w:r w:rsidRPr="00950140">
        <w:rPr>
          <w:i/>
        </w:rPr>
        <w:tab/>
        <w:t>……. €</w:t>
      </w:r>
      <w:r w:rsidRPr="00950140">
        <w:rPr>
          <w:i/>
        </w:rPr>
        <w:tab/>
      </w:r>
    </w:p>
    <w:p w:rsidR="00462AC7" w:rsidRPr="00950140" w:rsidRDefault="00462AC7" w:rsidP="00462AC7">
      <w:pPr>
        <w:tabs>
          <w:tab w:val="right" w:pos="6237"/>
          <w:tab w:val="left" w:pos="9498"/>
        </w:tabs>
        <w:ind w:left="0" w:firstLine="0"/>
        <w:rPr>
          <w:i/>
        </w:rPr>
      </w:pPr>
      <w:r w:rsidRPr="00950140">
        <w:rPr>
          <w:i/>
        </w:rPr>
        <w:t>Afgerekend ereloon in het kader van de rangregeling:</w:t>
      </w:r>
      <w:r w:rsidRPr="00950140">
        <w:rPr>
          <w:i/>
        </w:rPr>
        <w:tab/>
        <w:t>……. €</w:t>
      </w:r>
    </w:p>
    <w:p w:rsidR="00462AC7" w:rsidRPr="00950140" w:rsidRDefault="00462AC7" w:rsidP="00462AC7">
      <w:pPr>
        <w:tabs>
          <w:tab w:val="right" w:pos="6237"/>
          <w:tab w:val="left" w:pos="9498"/>
        </w:tabs>
        <w:ind w:left="0" w:firstLine="0"/>
        <w:rPr>
          <w:i/>
        </w:rPr>
      </w:pPr>
      <w:r w:rsidRPr="00950140">
        <w:rPr>
          <w:i/>
        </w:rPr>
        <w:t>Netto opbrengst doorgestort aan het faillissement:</w:t>
      </w:r>
      <w:r w:rsidRPr="00950140">
        <w:rPr>
          <w:i/>
        </w:rPr>
        <w:tab/>
        <w:t>...... €</w:t>
      </w:r>
    </w:p>
    <w:p w:rsidR="00462AC7" w:rsidRPr="00950140" w:rsidRDefault="00462AC7" w:rsidP="00462AC7">
      <w:pPr>
        <w:tabs>
          <w:tab w:val="right" w:pos="6237"/>
          <w:tab w:val="left" w:pos="9498"/>
        </w:tabs>
        <w:ind w:left="0" w:firstLine="0"/>
        <w:rPr>
          <w:i/>
        </w:rPr>
      </w:pPr>
      <w:r w:rsidRPr="00950140">
        <w:rPr>
          <w:i/>
        </w:rPr>
        <w:t xml:space="preserve">Ereloon in mindering te brengen op het totale ereloon </w:t>
      </w:r>
    </w:p>
    <w:p w:rsidR="00462AC7" w:rsidRPr="00950140" w:rsidRDefault="00462AC7" w:rsidP="00462AC7">
      <w:pPr>
        <w:tabs>
          <w:tab w:val="right" w:pos="6237"/>
          <w:tab w:val="left" w:pos="9498"/>
        </w:tabs>
        <w:ind w:left="0" w:firstLine="0"/>
      </w:pPr>
      <w:r w:rsidRPr="00950140">
        <w:rPr>
          <w:i/>
        </w:rPr>
        <w:t>activa:</w:t>
      </w:r>
      <w:r w:rsidRPr="00950140">
        <w:rPr>
          <w:i/>
        </w:rPr>
        <w:tab/>
        <w:t>- ….. €</w:t>
      </w:r>
      <w:r w:rsidR="00950140">
        <w:rPr>
          <w:i/>
        </w:rPr>
        <w:t>)</w:t>
      </w:r>
    </w:p>
    <w:p w:rsidR="00462AC7" w:rsidRPr="00933B2F" w:rsidRDefault="00462AC7" w:rsidP="00462AC7">
      <w:pPr>
        <w:ind w:left="0" w:firstLine="0"/>
        <w:rPr>
          <w:color w:val="FF0000"/>
        </w:rPr>
      </w:pPr>
    </w:p>
    <w:p w:rsidR="00462AC7" w:rsidRDefault="00462AC7" w:rsidP="00C90C50">
      <w:pPr>
        <w:ind w:left="0" w:firstLine="0"/>
      </w:pPr>
    </w:p>
    <w:p w:rsidR="00462AC7" w:rsidRDefault="00462AC7" w:rsidP="00C90C50">
      <w:pPr>
        <w:ind w:left="0" w:firstLine="0"/>
      </w:pPr>
    </w:p>
    <w:p w:rsidR="00462AC7" w:rsidRPr="00462AC7" w:rsidRDefault="00462AC7" w:rsidP="00C90C50">
      <w:pPr>
        <w:ind w:left="0" w:firstLine="0"/>
        <w:rPr>
          <w:u w:val="single"/>
        </w:rPr>
      </w:pPr>
      <w:r w:rsidRPr="00462AC7">
        <w:rPr>
          <w:u w:val="single"/>
        </w:rPr>
        <w:t>II. GEREALISEERD ROEREND ACTIEF</w:t>
      </w:r>
    </w:p>
    <w:p w:rsidR="00462AC7" w:rsidRDefault="00462AC7" w:rsidP="00C90C50">
      <w:pPr>
        <w:ind w:left="0" w:firstLine="0"/>
      </w:pPr>
    </w:p>
    <w:p w:rsidR="00B44A44" w:rsidRDefault="00B44A44" w:rsidP="00C90C50">
      <w:pPr>
        <w:ind w:left="0" w:firstLine="0"/>
      </w:pPr>
      <w:r>
        <w:t>Totaal bruto actief (</w:t>
      </w:r>
      <w:r w:rsidRPr="00CB61AA">
        <w:rPr>
          <w:color w:val="00B050"/>
        </w:rPr>
        <w:t>be</w:t>
      </w:r>
      <w:r w:rsidR="00CB61AA" w:rsidRPr="00CB61AA">
        <w:rPr>
          <w:color w:val="00B050"/>
        </w:rPr>
        <w:t>drag A</w:t>
      </w:r>
      <w:r>
        <w:t xml:space="preserve"> uit verzoekschrift E+K) : </w:t>
      </w:r>
      <w:r>
        <w:tab/>
      </w:r>
      <w:r>
        <w:tab/>
      </w:r>
      <w:r>
        <w:tab/>
      </w:r>
      <w:r>
        <w:tab/>
        <w:t>…….. €</w:t>
      </w:r>
      <w:r>
        <w:tab/>
      </w:r>
    </w:p>
    <w:p w:rsidR="00C90C50" w:rsidRDefault="00C90C50" w:rsidP="00C90C50">
      <w:pPr>
        <w:ind w:left="0" w:firstLine="0"/>
      </w:pPr>
    </w:p>
    <w:p w:rsidR="00B44A44" w:rsidRDefault="00B44A44" w:rsidP="00C90C50">
      <w:pPr>
        <w:ind w:left="0" w:firstLine="0"/>
      </w:pPr>
    </w:p>
    <w:p w:rsidR="00B44A44" w:rsidRPr="00B44A44" w:rsidRDefault="00B44A44" w:rsidP="00C90C50">
      <w:pPr>
        <w:ind w:left="0" w:firstLine="0"/>
        <w:rPr>
          <w:u w:val="single"/>
        </w:rPr>
      </w:pPr>
      <w:r w:rsidRPr="00B44A44">
        <w:rPr>
          <w:u w:val="single"/>
        </w:rPr>
        <w:t>III. KOSTEN EN ERELOON</w:t>
      </w:r>
    </w:p>
    <w:p w:rsidR="00C90C50" w:rsidRDefault="00C90C50" w:rsidP="00C90C50">
      <w:pPr>
        <w:ind w:left="0" w:firstLine="0"/>
      </w:pPr>
    </w:p>
    <w:p w:rsidR="00B44A44" w:rsidRDefault="00B44A44" w:rsidP="00C90C50">
      <w:pPr>
        <w:ind w:left="0" w:firstLine="0"/>
      </w:pPr>
      <w:r>
        <w:t xml:space="preserve">1. Kosten: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……€</w:t>
      </w:r>
    </w:p>
    <w:p w:rsidR="00B44A44" w:rsidRPr="00C90C50" w:rsidRDefault="00B44A44" w:rsidP="00C90C50">
      <w:pPr>
        <w:ind w:left="0" w:firstLine="0"/>
      </w:pPr>
      <w:r>
        <w:t xml:space="preserve">2. Ereloon: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……€</w:t>
      </w:r>
    </w:p>
    <w:p w:rsidR="00B44A44" w:rsidRDefault="00B44A44" w:rsidP="00C90C50">
      <w:pPr>
        <w:ind w:left="0" w:firstLine="0"/>
        <w:rPr>
          <w:u w:val="single"/>
        </w:rPr>
      </w:pPr>
    </w:p>
    <w:p w:rsidR="00B44A44" w:rsidRPr="00B44A44" w:rsidRDefault="00B44A44" w:rsidP="00C90C50">
      <w:pPr>
        <w:ind w:left="0" w:firstLine="0"/>
      </w:pPr>
      <w:r>
        <w:t xml:space="preserve">Begroot bij </w:t>
      </w:r>
      <w:r w:rsidR="008A2422">
        <w:t>vonnis, te raadplegen in het register</w:t>
      </w:r>
    </w:p>
    <w:p w:rsidR="00B44A44" w:rsidRDefault="00B44A44" w:rsidP="00C90C50">
      <w:pPr>
        <w:ind w:left="0" w:firstLine="0"/>
        <w:rPr>
          <w:u w:val="single"/>
        </w:rPr>
      </w:pPr>
    </w:p>
    <w:p w:rsidR="00B44A44" w:rsidRDefault="00B44A44" w:rsidP="00C90C50">
      <w:pPr>
        <w:ind w:left="0" w:firstLine="0"/>
        <w:rPr>
          <w:u w:val="single"/>
        </w:rPr>
      </w:pPr>
    </w:p>
    <w:p w:rsidR="00B44A44" w:rsidRDefault="00B44A44" w:rsidP="00C90C50">
      <w:pPr>
        <w:ind w:left="0" w:firstLine="0"/>
        <w:rPr>
          <w:u w:val="single"/>
        </w:rPr>
      </w:pPr>
      <w:r>
        <w:rPr>
          <w:u w:val="single"/>
        </w:rPr>
        <w:t>IV</w:t>
      </w:r>
      <w:r w:rsidR="00C90C50" w:rsidRPr="002E5A88">
        <w:rPr>
          <w:u w:val="single"/>
        </w:rPr>
        <w:t>.</w:t>
      </w:r>
      <w:r>
        <w:rPr>
          <w:u w:val="single"/>
        </w:rPr>
        <w:t xml:space="preserve"> TOTAAL BEDRAG VOOR DIVIDENDUITKERING</w:t>
      </w:r>
    </w:p>
    <w:p w:rsidR="00B44A44" w:rsidRDefault="00B44A44" w:rsidP="00B44A44">
      <w:pPr>
        <w:ind w:left="0" w:firstLine="0"/>
      </w:pPr>
      <w:r>
        <w:t xml:space="preserve">(idem post </w:t>
      </w:r>
      <w:r w:rsidR="00CB61AA">
        <w:rPr>
          <w:color w:val="00B050"/>
        </w:rPr>
        <w:t>E</w:t>
      </w:r>
      <w:r>
        <w:t xml:space="preserve"> in het verzoekschrift E+K)</w:t>
      </w:r>
    </w:p>
    <w:p w:rsidR="00B44A44" w:rsidRDefault="00B44A44" w:rsidP="00B44A44">
      <w:pPr>
        <w:ind w:left="0" w:firstLine="0"/>
      </w:pPr>
    </w:p>
    <w:p w:rsidR="00B44A44" w:rsidRPr="00B44A44" w:rsidRDefault="00B44A44" w:rsidP="00B44A44">
      <w:pPr>
        <w:ind w:left="0" w:firstLine="0"/>
      </w:pPr>
      <w:r w:rsidRPr="00B44A44">
        <w:rPr>
          <w:rFonts w:eastAsia="Times New Roman" w:cs="Calibri"/>
          <w:lang w:eastAsia="ar-SA"/>
        </w:rPr>
        <w:lastRenderedPageBreak/>
        <w:t>Totaal bruto ontvangsten</w:t>
      </w:r>
      <w:r>
        <w:rPr>
          <w:rFonts w:eastAsia="Times New Roman" w:cs="Calibri"/>
          <w:lang w:eastAsia="ar-SA"/>
        </w:rPr>
        <w:t>:</w:t>
      </w:r>
      <w:r w:rsidRPr="00B44A44">
        <w:rPr>
          <w:rFonts w:eastAsia="Times New Roman" w:cs="Calibri"/>
          <w:lang w:eastAsia="ar-SA"/>
        </w:rPr>
        <w:tab/>
      </w:r>
      <w:r w:rsidRPr="00B44A44">
        <w:rPr>
          <w:rFonts w:eastAsia="Times New Roman" w:cs="Calibri"/>
          <w:lang w:eastAsia="ar-SA"/>
        </w:rPr>
        <w:tab/>
      </w:r>
      <w:r w:rsidRPr="00B44A44">
        <w:rPr>
          <w:rFonts w:eastAsia="Times New Roman" w:cs="Calibri"/>
          <w:lang w:eastAsia="ar-SA"/>
        </w:rPr>
        <w:tab/>
      </w:r>
      <w:r w:rsidRPr="00B44A44">
        <w:rPr>
          <w:rFonts w:eastAsia="Times New Roman" w:cs="Calibri"/>
          <w:lang w:eastAsia="ar-SA"/>
        </w:rPr>
        <w:tab/>
      </w:r>
      <w:r w:rsidRPr="00B44A44">
        <w:rPr>
          <w:rFonts w:eastAsia="Times New Roman" w:cs="Calibri"/>
          <w:lang w:eastAsia="ar-SA"/>
        </w:rPr>
        <w:tab/>
      </w:r>
      <w:r w:rsidRPr="00B44A44">
        <w:rPr>
          <w:rFonts w:eastAsia="Times New Roman" w:cs="Calibri"/>
          <w:lang w:eastAsia="ar-SA"/>
        </w:rPr>
        <w:tab/>
      </w:r>
      <w:r w:rsidR="00CB61AA">
        <w:rPr>
          <w:rFonts w:eastAsia="Times New Roman" w:cs="Calibri"/>
          <w:lang w:eastAsia="ar-SA"/>
        </w:rPr>
        <w:t>bedrag (A</w:t>
      </w:r>
      <w:r w:rsidRPr="00B44A44">
        <w:rPr>
          <w:rFonts w:eastAsia="Times New Roman" w:cs="Calibri"/>
          <w:lang w:eastAsia="ar-SA"/>
        </w:rPr>
        <w:t>)         ……..</w:t>
      </w:r>
    </w:p>
    <w:p w:rsidR="00B44A44" w:rsidRPr="00B44A44" w:rsidRDefault="00B44A44" w:rsidP="00B44A44">
      <w:pPr>
        <w:suppressAutoHyphens/>
        <w:ind w:left="0" w:firstLine="0"/>
        <w:jc w:val="left"/>
        <w:rPr>
          <w:rFonts w:eastAsia="Times New Roman" w:cs="Calibri"/>
          <w:lang w:eastAsia="ar-SA"/>
        </w:rPr>
      </w:pPr>
      <w:r w:rsidRPr="00B44A44">
        <w:rPr>
          <w:rFonts w:eastAsia="Times New Roman" w:cs="Calibri"/>
          <w:lang w:eastAsia="ar-SA"/>
        </w:rPr>
        <w:tab/>
      </w:r>
      <w:r w:rsidRPr="00B44A44">
        <w:rPr>
          <w:rFonts w:eastAsia="Times New Roman" w:cs="Calibri"/>
          <w:lang w:eastAsia="ar-SA"/>
        </w:rPr>
        <w:tab/>
      </w:r>
      <w:r w:rsidRPr="00B44A44">
        <w:rPr>
          <w:rFonts w:eastAsia="Times New Roman" w:cs="Calibri"/>
          <w:lang w:eastAsia="ar-SA"/>
        </w:rPr>
        <w:tab/>
      </w:r>
      <w:r w:rsidRPr="00B44A44">
        <w:rPr>
          <w:rFonts w:eastAsia="Times New Roman" w:cs="Calibri"/>
          <w:lang w:eastAsia="ar-SA"/>
        </w:rPr>
        <w:tab/>
      </w:r>
      <w:r w:rsidRPr="00B44A44">
        <w:rPr>
          <w:rFonts w:eastAsia="Times New Roman" w:cs="Calibri"/>
          <w:lang w:eastAsia="ar-SA"/>
        </w:rPr>
        <w:tab/>
      </w:r>
      <w:r w:rsidRPr="00B44A44">
        <w:rPr>
          <w:rFonts w:eastAsia="Times New Roman" w:cs="Calibri"/>
          <w:lang w:eastAsia="ar-SA"/>
        </w:rPr>
        <w:tab/>
      </w:r>
      <w:r w:rsidRPr="00B44A44">
        <w:rPr>
          <w:rFonts w:eastAsia="Times New Roman" w:cs="Calibri"/>
          <w:lang w:eastAsia="ar-SA"/>
        </w:rPr>
        <w:tab/>
      </w:r>
      <w:r w:rsidRPr="00B44A44">
        <w:rPr>
          <w:rFonts w:eastAsia="Times New Roman" w:cs="Calibri"/>
          <w:lang w:eastAsia="ar-SA"/>
        </w:rPr>
        <w:tab/>
      </w:r>
      <w:r w:rsidRPr="00B44A44">
        <w:rPr>
          <w:rFonts w:eastAsia="Times New Roman" w:cs="Calibri"/>
          <w:lang w:eastAsia="ar-SA"/>
        </w:rPr>
        <w:tab/>
      </w:r>
      <w:r w:rsidRPr="00B44A44">
        <w:rPr>
          <w:rFonts w:eastAsia="Times New Roman" w:cs="Calibri"/>
          <w:lang w:eastAsia="ar-SA"/>
        </w:rPr>
        <w:tab/>
      </w:r>
    </w:p>
    <w:p w:rsidR="00B44A44" w:rsidRPr="00B44A44" w:rsidRDefault="00B44A44" w:rsidP="00B44A44">
      <w:pPr>
        <w:suppressAutoHyphens/>
        <w:ind w:left="0" w:firstLine="0"/>
        <w:jc w:val="left"/>
        <w:rPr>
          <w:rFonts w:eastAsia="Times New Roman" w:cs="Calibri"/>
          <w:lang w:eastAsia="ar-SA"/>
        </w:rPr>
      </w:pPr>
      <w:r w:rsidRPr="00B44A44">
        <w:rPr>
          <w:rFonts w:eastAsia="Times New Roman" w:cs="Calibri"/>
          <w:lang w:eastAsia="ar-SA"/>
        </w:rPr>
        <w:t>Minus:</w:t>
      </w:r>
    </w:p>
    <w:p w:rsidR="00B44A44" w:rsidRPr="00B44A44" w:rsidRDefault="00B44A44" w:rsidP="00B44A44">
      <w:pPr>
        <w:numPr>
          <w:ilvl w:val="0"/>
          <w:numId w:val="9"/>
        </w:numPr>
        <w:suppressAutoHyphens/>
        <w:jc w:val="left"/>
        <w:rPr>
          <w:rFonts w:eastAsia="Times New Roman" w:cs="Calibri"/>
          <w:lang w:eastAsia="ar-SA"/>
        </w:rPr>
      </w:pPr>
      <w:r w:rsidRPr="00B44A44">
        <w:rPr>
          <w:rFonts w:eastAsia="Times New Roman" w:cs="Calibri"/>
          <w:lang w:eastAsia="ar-SA"/>
        </w:rPr>
        <w:t>Betaalde kosten:</w:t>
      </w:r>
      <w:r w:rsidRPr="00B44A44">
        <w:rPr>
          <w:rFonts w:eastAsia="Times New Roman" w:cs="Calibri"/>
          <w:lang w:eastAsia="ar-SA"/>
        </w:rPr>
        <w:tab/>
      </w:r>
      <w:r w:rsidRPr="00B44A44">
        <w:rPr>
          <w:rFonts w:eastAsia="Times New Roman" w:cs="Calibri"/>
          <w:lang w:eastAsia="ar-SA"/>
        </w:rPr>
        <w:tab/>
      </w:r>
      <w:r>
        <w:rPr>
          <w:rFonts w:eastAsia="Times New Roman" w:cs="Calibri"/>
          <w:lang w:eastAsia="ar-SA"/>
        </w:rPr>
        <w:tab/>
      </w:r>
      <w:r>
        <w:rPr>
          <w:rFonts w:eastAsia="Times New Roman" w:cs="Calibri"/>
          <w:lang w:eastAsia="ar-SA"/>
        </w:rPr>
        <w:tab/>
      </w:r>
      <w:r>
        <w:rPr>
          <w:rFonts w:eastAsia="Times New Roman" w:cs="Calibri"/>
          <w:lang w:eastAsia="ar-SA"/>
        </w:rPr>
        <w:tab/>
      </w:r>
      <w:r>
        <w:rPr>
          <w:rFonts w:eastAsia="Times New Roman" w:cs="Calibri"/>
          <w:lang w:eastAsia="ar-SA"/>
        </w:rPr>
        <w:tab/>
        <w:t>bedrag</w:t>
      </w:r>
      <w:r w:rsidR="00CB61AA">
        <w:rPr>
          <w:rFonts w:eastAsia="Times New Roman" w:cs="Calibri"/>
          <w:lang w:eastAsia="ar-SA"/>
        </w:rPr>
        <w:t xml:space="preserve"> (B</w:t>
      </w:r>
      <w:r w:rsidRPr="00B44A44">
        <w:rPr>
          <w:rFonts w:eastAsia="Times New Roman" w:cs="Calibri"/>
          <w:lang w:eastAsia="ar-SA"/>
        </w:rPr>
        <w:t>.1)         ……..</w:t>
      </w:r>
    </w:p>
    <w:p w:rsidR="00B44A44" w:rsidRPr="00B44A44" w:rsidRDefault="00B44A44" w:rsidP="00B44A44">
      <w:pPr>
        <w:numPr>
          <w:ilvl w:val="0"/>
          <w:numId w:val="9"/>
        </w:numPr>
        <w:suppressAutoHyphens/>
        <w:jc w:val="left"/>
        <w:rPr>
          <w:rFonts w:eastAsia="Times New Roman" w:cs="Calibri"/>
          <w:lang w:eastAsia="ar-SA"/>
        </w:rPr>
      </w:pPr>
      <w:r w:rsidRPr="00B44A44">
        <w:rPr>
          <w:rFonts w:eastAsia="Times New Roman" w:cs="Calibri"/>
          <w:lang w:eastAsia="ar-SA"/>
        </w:rPr>
        <w:t>Nog t</w:t>
      </w:r>
      <w:r>
        <w:rPr>
          <w:rFonts w:eastAsia="Times New Roman" w:cs="Calibri"/>
          <w:lang w:eastAsia="ar-SA"/>
        </w:rPr>
        <w:t>e verrekenen kosten:</w:t>
      </w:r>
      <w:r>
        <w:rPr>
          <w:rFonts w:eastAsia="Times New Roman" w:cs="Calibri"/>
          <w:lang w:eastAsia="ar-SA"/>
        </w:rPr>
        <w:tab/>
      </w:r>
      <w:r>
        <w:rPr>
          <w:rFonts w:eastAsia="Times New Roman" w:cs="Calibri"/>
          <w:lang w:eastAsia="ar-SA"/>
        </w:rPr>
        <w:tab/>
      </w:r>
      <w:r>
        <w:rPr>
          <w:rFonts w:eastAsia="Times New Roman" w:cs="Calibri"/>
          <w:lang w:eastAsia="ar-SA"/>
        </w:rPr>
        <w:tab/>
      </w:r>
      <w:r>
        <w:rPr>
          <w:rFonts w:eastAsia="Times New Roman" w:cs="Calibri"/>
          <w:lang w:eastAsia="ar-SA"/>
        </w:rPr>
        <w:tab/>
      </w:r>
      <w:r>
        <w:rPr>
          <w:rFonts w:eastAsia="Times New Roman" w:cs="Calibri"/>
          <w:lang w:eastAsia="ar-SA"/>
        </w:rPr>
        <w:tab/>
      </w:r>
      <w:r w:rsidR="00CB61AA">
        <w:rPr>
          <w:rFonts w:eastAsia="Times New Roman" w:cs="Calibri"/>
          <w:lang w:eastAsia="ar-SA"/>
        </w:rPr>
        <w:t>bedrag (B</w:t>
      </w:r>
      <w:r w:rsidRPr="00B44A44">
        <w:rPr>
          <w:rFonts w:eastAsia="Times New Roman" w:cs="Calibri"/>
          <w:lang w:eastAsia="ar-SA"/>
        </w:rPr>
        <w:t xml:space="preserve">.2.)   </w:t>
      </w:r>
      <w:r>
        <w:rPr>
          <w:rFonts w:eastAsia="Times New Roman" w:cs="Calibri"/>
          <w:lang w:eastAsia="ar-SA"/>
        </w:rPr>
        <w:t xml:space="preserve">     </w:t>
      </w:r>
      <w:r w:rsidRPr="00B44A44">
        <w:rPr>
          <w:rFonts w:eastAsia="Times New Roman" w:cs="Calibri"/>
          <w:lang w:eastAsia="ar-SA"/>
        </w:rPr>
        <w:t>……</w:t>
      </w:r>
    </w:p>
    <w:p w:rsidR="00B44A44" w:rsidRPr="00B44A44" w:rsidRDefault="00B44A44" w:rsidP="00B44A44">
      <w:pPr>
        <w:numPr>
          <w:ilvl w:val="0"/>
          <w:numId w:val="9"/>
        </w:numPr>
        <w:suppressAutoHyphens/>
        <w:jc w:val="left"/>
        <w:rPr>
          <w:rFonts w:eastAsia="Times New Roman" w:cs="Calibri"/>
          <w:lang w:eastAsia="ar-SA"/>
        </w:rPr>
      </w:pPr>
      <w:r w:rsidRPr="00B44A44">
        <w:rPr>
          <w:rFonts w:eastAsia="Times New Roman" w:cs="Calibri"/>
          <w:lang w:eastAsia="ar-SA"/>
        </w:rPr>
        <w:t>Ereloon</w:t>
      </w:r>
      <w:r>
        <w:rPr>
          <w:rFonts w:eastAsia="Times New Roman" w:cs="Calibri"/>
          <w:lang w:eastAsia="ar-SA"/>
        </w:rPr>
        <w:t xml:space="preserve">: </w:t>
      </w:r>
      <w:r>
        <w:rPr>
          <w:rFonts w:eastAsia="Times New Roman" w:cs="Calibri"/>
          <w:lang w:eastAsia="ar-SA"/>
        </w:rPr>
        <w:tab/>
      </w:r>
      <w:r>
        <w:rPr>
          <w:rFonts w:eastAsia="Times New Roman" w:cs="Calibri"/>
          <w:lang w:eastAsia="ar-SA"/>
        </w:rPr>
        <w:tab/>
      </w:r>
      <w:r>
        <w:rPr>
          <w:rFonts w:eastAsia="Times New Roman" w:cs="Calibri"/>
          <w:lang w:eastAsia="ar-SA"/>
        </w:rPr>
        <w:tab/>
      </w:r>
      <w:r>
        <w:rPr>
          <w:rFonts w:eastAsia="Times New Roman" w:cs="Calibri"/>
          <w:lang w:eastAsia="ar-SA"/>
        </w:rPr>
        <w:tab/>
      </w:r>
      <w:r>
        <w:rPr>
          <w:rFonts w:eastAsia="Times New Roman" w:cs="Calibri"/>
          <w:lang w:eastAsia="ar-SA"/>
        </w:rPr>
        <w:tab/>
      </w:r>
      <w:r>
        <w:rPr>
          <w:rFonts w:eastAsia="Times New Roman" w:cs="Calibri"/>
          <w:lang w:eastAsia="ar-SA"/>
        </w:rPr>
        <w:tab/>
      </w:r>
      <w:r w:rsidRPr="00B44A44">
        <w:rPr>
          <w:rFonts w:eastAsia="Times New Roman" w:cs="Calibri"/>
          <w:lang w:eastAsia="ar-SA"/>
        </w:rPr>
        <w:tab/>
      </w:r>
      <w:r w:rsidR="00CB61AA">
        <w:rPr>
          <w:rFonts w:eastAsia="Times New Roman" w:cs="Calibri"/>
          <w:lang w:eastAsia="ar-SA"/>
        </w:rPr>
        <w:t>bedrag (C</w:t>
      </w:r>
      <w:r w:rsidRPr="00B44A44">
        <w:rPr>
          <w:rFonts w:eastAsia="Times New Roman" w:cs="Calibri"/>
          <w:lang w:eastAsia="ar-SA"/>
        </w:rPr>
        <w:t>)</w:t>
      </w:r>
      <w:r w:rsidRPr="00B44A44">
        <w:rPr>
          <w:rFonts w:eastAsia="Times New Roman" w:cs="Calibri"/>
          <w:lang w:eastAsia="ar-SA"/>
        </w:rPr>
        <w:tab/>
        <w:t xml:space="preserve"> ………….</w:t>
      </w:r>
    </w:p>
    <w:p w:rsidR="00B44A44" w:rsidRPr="00B44A44" w:rsidRDefault="00B44A44" w:rsidP="00B44A44">
      <w:pPr>
        <w:suppressAutoHyphens/>
        <w:ind w:left="0" w:firstLine="0"/>
        <w:jc w:val="left"/>
        <w:rPr>
          <w:rFonts w:eastAsia="Times New Roman" w:cs="Calibri"/>
          <w:lang w:eastAsia="ar-SA"/>
        </w:rPr>
      </w:pPr>
      <w:r w:rsidRPr="00B44A44">
        <w:rPr>
          <w:rFonts w:eastAsia="Times New Roman" w:cs="Calibri"/>
          <w:lang w:eastAsia="ar-SA"/>
        </w:rPr>
        <w:tab/>
      </w:r>
      <w:r w:rsidRPr="00B44A44">
        <w:rPr>
          <w:rFonts w:eastAsia="Times New Roman" w:cs="Calibri"/>
          <w:lang w:eastAsia="ar-SA"/>
        </w:rPr>
        <w:tab/>
      </w:r>
      <w:r w:rsidRPr="00B44A44">
        <w:rPr>
          <w:rFonts w:eastAsia="Times New Roman" w:cs="Calibri"/>
          <w:lang w:eastAsia="ar-SA"/>
        </w:rPr>
        <w:tab/>
      </w:r>
      <w:r w:rsidRPr="00B44A44">
        <w:rPr>
          <w:rFonts w:eastAsia="Times New Roman" w:cs="Calibri"/>
          <w:lang w:eastAsia="ar-SA"/>
        </w:rPr>
        <w:tab/>
      </w:r>
      <w:r w:rsidRPr="00B44A44">
        <w:rPr>
          <w:rFonts w:eastAsia="Times New Roman" w:cs="Calibri"/>
          <w:lang w:eastAsia="ar-SA"/>
        </w:rPr>
        <w:tab/>
      </w:r>
      <w:r w:rsidRPr="00B44A44">
        <w:rPr>
          <w:rFonts w:eastAsia="Times New Roman" w:cs="Calibri"/>
          <w:lang w:eastAsia="ar-SA"/>
        </w:rPr>
        <w:tab/>
      </w:r>
      <w:r w:rsidRPr="00B44A44">
        <w:rPr>
          <w:rFonts w:eastAsia="Times New Roman" w:cs="Calibri"/>
          <w:lang w:eastAsia="ar-SA"/>
        </w:rPr>
        <w:tab/>
      </w:r>
      <w:r w:rsidRPr="00B44A44">
        <w:rPr>
          <w:rFonts w:eastAsia="Times New Roman" w:cs="Calibri"/>
          <w:lang w:eastAsia="ar-SA"/>
        </w:rPr>
        <w:tab/>
      </w:r>
      <w:r>
        <w:rPr>
          <w:rFonts w:eastAsia="Times New Roman" w:cs="Calibri"/>
          <w:lang w:eastAsia="ar-SA"/>
        </w:rPr>
        <w:tab/>
      </w:r>
      <w:r w:rsidRPr="00B44A44">
        <w:rPr>
          <w:rFonts w:eastAsia="Times New Roman" w:cs="Calibri"/>
          <w:lang w:eastAsia="ar-SA"/>
        </w:rPr>
        <w:t>____________________</w:t>
      </w:r>
    </w:p>
    <w:p w:rsidR="00B44A44" w:rsidRPr="00B44A44" w:rsidRDefault="00B44A44" w:rsidP="00B44A44">
      <w:pPr>
        <w:suppressAutoHyphens/>
        <w:ind w:left="0" w:firstLine="0"/>
        <w:jc w:val="left"/>
        <w:rPr>
          <w:rFonts w:eastAsia="Times New Roman" w:cs="Calibri"/>
          <w:lang w:eastAsia="ar-SA"/>
        </w:rPr>
      </w:pPr>
    </w:p>
    <w:p w:rsidR="00B44A44" w:rsidRPr="00B44A44" w:rsidRDefault="00B44A44" w:rsidP="00B44A44">
      <w:pPr>
        <w:suppressAutoHyphens/>
        <w:ind w:left="0" w:firstLine="0"/>
        <w:jc w:val="left"/>
        <w:rPr>
          <w:rFonts w:eastAsia="Times New Roman" w:cs="Calibri"/>
          <w:lang w:eastAsia="ar-SA"/>
        </w:rPr>
      </w:pPr>
      <w:r w:rsidRPr="00B44A44">
        <w:rPr>
          <w:rFonts w:eastAsia="Times New Roman" w:cs="Calibri"/>
          <w:lang w:eastAsia="ar-SA"/>
        </w:rPr>
        <w:t>TOTAAL BEDRAG VOOR DIVIDENDUITKERING:</w:t>
      </w:r>
      <w:r w:rsidR="00130A6C">
        <w:rPr>
          <w:rFonts w:eastAsia="Times New Roman" w:cs="Calibri"/>
          <w:lang w:eastAsia="ar-SA"/>
        </w:rPr>
        <w:tab/>
      </w:r>
      <w:r w:rsidR="00130A6C">
        <w:rPr>
          <w:rFonts w:eastAsia="Times New Roman" w:cs="Calibri"/>
          <w:lang w:eastAsia="ar-SA"/>
        </w:rPr>
        <w:tab/>
      </w:r>
      <w:r w:rsidR="00130A6C">
        <w:rPr>
          <w:rFonts w:eastAsia="Times New Roman" w:cs="Calibri"/>
          <w:lang w:eastAsia="ar-SA"/>
        </w:rPr>
        <w:tab/>
      </w:r>
      <w:r w:rsidR="00130A6C">
        <w:rPr>
          <w:rFonts w:eastAsia="Times New Roman" w:cs="Calibri"/>
          <w:lang w:eastAsia="ar-SA"/>
        </w:rPr>
        <w:tab/>
      </w:r>
      <w:r w:rsidR="00CB61AA">
        <w:rPr>
          <w:rFonts w:eastAsia="Times New Roman" w:cs="Calibri"/>
          <w:lang w:eastAsia="ar-SA"/>
        </w:rPr>
        <w:t>bedrag (E</w:t>
      </w:r>
      <w:r w:rsidR="00950140">
        <w:rPr>
          <w:rFonts w:eastAsia="Times New Roman" w:cs="Calibri"/>
          <w:lang w:eastAsia="ar-SA"/>
        </w:rPr>
        <w:t>)</w:t>
      </w:r>
      <w:r w:rsidR="00130A6C">
        <w:rPr>
          <w:rFonts w:eastAsia="Times New Roman" w:cs="Calibri"/>
          <w:lang w:eastAsia="ar-SA"/>
        </w:rPr>
        <w:tab/>
        <w:t>………</w:t>
      </w:r>
    </w:p>
    <w:p w:rsidR="00B44A44" w:rsidRPr="00B44A44" w:rsidRDefault="00B44A44" w:rsidP="00B44A44">
      <w:pPr>
        <w:suppressAutoHyphens/>
        <w:ind w:left="0" w:firstLine="0"/>
        <w:jc w:val="left"/>
        <w:rPr>
          <w:rFonts w:eastAsia="Times New Roman" w:cs="Calibri"/>
          <w:lang w:eastAsia="ar-SA"/>
        </w:rPr>
      </w:pPr>
    </w:p>
    <w:p w:rsidR="00B44A44" w:rsidRPr="00B44A44" w:rsidRDefault="00B44A44" w:rsidP="00B44A44">
      <w:pPr>
        <w:suppressAutoHyphens/>
        <w:ind w:left="0" w:firstLine="0"/>
        <w:jc w:val="left"/>
        <w:rPr>
          <w:rFonts w:eastAsia="Times New Roman" w:cs="Calibri"/>
          <w:lang w:eastAsia="ar-SA"/>
        </w:rPr>
      </w:pPr>
      <w:r w:rsidRPr="00B44A44">
        <w:rPr>
          <w:rFonts w:eastAsia="Times New Roman" w:cs="Calibri"/>
          <w:lang w:eastAsia="ar-SA"/>
        </w:rPr>
        <w:t>Minus dividenduitkeringen</w:t>
      </w:r>
      <w:r w:rsidR="00130A6C">
        <w:rPr>
          <w:rFonts w:eastAsia="Times New Roman" w:cs="Calibri"/>
          <w:lang w:eastAsia="ar-SA"/>
        </w:rPr>
        <w:t xml:space="preserve"> </w:t>
      </w:r>
      <w:r w:rsidR="00130A6C">
        <w:rPr>
          <w:rFonts w:eastAsia="Times New Roman" w:cs="Calibri"/>
          <w:lang w:eastAsia="ar-SA"/>
        </w:rPr>
        <w:tab/>
      </w:r>
      <w:r w:rsidR="00130A6C">
        <w:rPr>
          <w:rFonts w:eastAsia="Times New Roman" w:cs="Calibri"/>
          <w:lang w:eastAsia="ar-SA"/>
        </w:rPr>
        <w:tab/>
      </w:r>
      <w:r w:rsidR="00130A6C">
        <w:rPr>
          <w:rFonts w:eastAsia="Times New Roman" w:cs="Calibri"/>
          <w:lang w:eastAsia="ar-SA"/>
        </w:rPr>
        <w:tab/>
      </w:r>
      <w:r w:rsidR="00130A6C">
        <w:rPr>
          <w:rFonts w:eastAsia="Times New Roman" w:cs="Calibri"/>
          <w:lang w:eastAsia="ar-SA"/>
        </w:rPr>
        <w:tab/>
      </w:r>
      <w:r w:rsidR="00130A6C">
        <w:rPr>
          <w:rFonts w:eastAsia="Times New Roman" w:cs="Calibri"/>
          <w:lang w:eastAsia="ar-SA"/>
        </w:rPr>
        <w:tab/>
      </w:r>
      <w:r w:rsidR="00950140">
        <w:rPr>
          <w:rFonts w:eastAsia="Times New Roman" w:cs="Calibri"/>
          <w:lang w:eastAsia="ar-SA"/>
        </w:rPr>
        <w:t xml:space="preserve">              </w:t>
      </w:r>
      <w:r w:rsidR="00CB61AA">
        <w:rPr>
          <w:rFonts w:eastAsia="Times New Roman" w:cs="Calibri"/>
          <w:lang w:eastAsia="ar-SA"/>
        </w:rPr>
        <w:t>bedrag (D</w:t>
      </w:r>
      <w:r w:rsidRPr="00B44A44">
        <w:rPr>
          <w:rFonts w:eastAsia="Times New Roman" w:cs="Calibri"/>
          <w:lang w:eastAsia="ar-SA"/>
        </w:rPr>
        <w:t>)             ……..</w:t>
      </w:r>
    </w:p>
    <w:p w:rsidR="00B44A44" w:rsidRPr="00B44A44" w:rsidRDefault="00B44A44" w:rsidP="00B44A44">
      <w:pPr>
        <w:suppressAutoHyphens/>
        <w:ind w:left="0" w:firstLine="0"/>
        <w:jc w:val="left"/>
        <w:rPr>
          <w:rFonts w:eastAsia="Times New Roman" w:cs="Calibri"/>
          <w:lang w:eastAsia="ar-SA"/>
        </w:rPr>
      </w:pPr>
    </w:p>
    <w:p w:rsidR="00B44A44" w:rsidRPr="00B44A44" w:rsidRDefault="00B44A44" w:rsidP="00B44A44">
      <w:pPr>
        <w:suppressAutoHyphens/>
        <w:ind w:left="0" w:firstLine="0"/>
        <w:jc w:val="left"/>
        <w:rPr>
          <w:rFonts w:eastAsia="Times New Roman" w:cs="Calibri"/>
          <w:lang w:eastAsia="ar-SA"/>
        </w:rPr>
      </w:pPr>
    </w:p>
    <w:p w:rsidR="00B44A44" w:rsidRPr="00B44A44" w:rsidRDefault="00B44A44" w:rsidP="00B44A44">
      <w:pPr>
        <w:suppressAutoHyphens/>
        <w:ind w:left="0" w:firstLine="0"/>
        <w:jc w:val="left"/>
        <w:rPr>
          <w:rFonts w:eastAsia="Times New Roman" w:cs="Calibri"/>
          <w:lang w:eastAsia="ar-SA"/>
        </w:rPr>
      </w:pPr>
      <w:r w:rsidRPr="00B44A44">
        <w:rPr>
          <w:rFonts w:eastAsia="Times New Roman" w:cs="Calibri"/>
          <w:lang w:eastAsia="ar-SA"/>
        </w:rPr>
        <w:t xml:space="preserve">RESTANT ter beschikking voor verdere dividenduitkering   </w:t>
      </w:r>
      <w:r w:rsidRPr="00B44A44">
        <w:rPr>
          <w:rFonts w:eastAsia="Times New Roman" w:cs="Calibri"/>
          <w:lang w:eastAsia="ar-SA"/>
        </w:rPr>
        <w:tab/>
      </w:r>
      <w:r w:rsidRPr="00B44A44">
        <w:rPr>
          <w:rFonts w:eastAsia="Times New Roman" w:cs="Calibri"/>
          <w:lang w:eastAsia="ar-SA"/>
        </w:rPr>
        <w:tab/>
      </w:r>
      <w:r w:rsidRPr="00B44A44">
        <w:rPr>
          <w:rFonts w:eastAsia="Times New Roman" w:cs="Calibri"/>
          <w:lang w:eastAsia="ar-SA"/>
        </w:rPr>
        <w:tab/>
      </w:r>
      <w:r w:rsidRPr="00B44A44">
        <w:rPr>
          <w:rFonts w:eastAsia="Times New Roman" w:cs="Calibri"/>
          <w:lang w:eastAsia="ar-SA"/>
        </w:rPr>
        <w:tab/>
      </w:r>
      <w:r w:rsidR="00130A6C">
        <w:rPr>
          <w:rFonts w:eastAsia="Times New Roman" w:cs="Calibri"/>
          <w:lang w:eastAsia="ar-SA"/>
        </w:rPr>
        <w:t>……….</w:t>
      </w:r>
    </w:p>
    <w:p w:rsidR="00B44A44" w:rsidRDefault="00B44A44" w:rsidP="00C90C50">
      <w:pPr>
        <w:ind w:left="0" w:firstLine="0"/>
        <w:rPr>
          <w:u w:val="single"/>
        </w:rPr>
      </w:pPr>
    </w:p>
    <w:p w:rsidR="00130A6C" w:rsidRDefault="00130A6C" w:rsidP="00C90C50">
      <w:pPr>
        <w:ind w:left="0" w:firstLine="0"/>
        <w:rPr>
          <w:u w:val="single"/>
        </w:rPr>
      </w:pPr>
    </w:p>
    <w:p w:rsidR="00C90C50" w:rsidRPr="00564F5D" w:rsidRDefault="00B44A44" w:rsidP="00C90C50">
      <w:pPr>
        <w:ind w:left="0" w:firstLine="0"/>
        <w:rPr>
          <w:u w:val="single"/>
        </w:rPr>
      </w:pPr>
      <w:r w:rsidRPr="00564F5D">
        <w:rPr>
          <w:u w:val="single"/>
        </w:rPr>
        <w:t xml:space="preserve">V. </w:t>
      </w:r>
      <w:r w:rsidR="00C90C50" w:rsidRPr="00564F5D">
        <w:rPr>
          <w:u w:val="single"/>
        </w:rPr>
        <w:t xml:space="preserve">PASSIEF </w:t>
      </w:r>
    </w:p>
    <w:p w:rsidR="00C90C50" w:rsidRPr="00564F5D" w:rsidRDefault="00C90C50" w:rsidP="00C90C50">
      <w:pPr>
        <w:ind w:left="0" w:firstLine="0"/>
      </w:pPr>
    </w:p>
    <w:p w:rsidR="00C90C50" w:rsidRPr="00564F5D" w:rsidRDefault="00C90C50" w:rsidP="00C90C50">
      <w:pPr>
        <w:ind w:left="0" w:firstLine="0"/>
      </w:pPr>
      <w:r w:rsidRPr="00564F5D">
        <w:t>1</w:t>
      </w:r>
      <w:r w:rsidR="00B25B39" w:rsidRPr="00564F5D">
        <w:t>.</w:t>
      </w:r>
      <w:r w:rsidRPr="00564F5D">
        <w:t xml:space="preserve"> </w:t>
      </w:r>
      <w:r w:rsidR="00B25B39" w:rsidRPr="00564F5D">
        <w:t>B</w:t>
      </w:r>
      <w:r w:rsidRPr="00564F5D">
        <w:t>evoorrechte schuldeisers:</w:t>
      </w:r>
    </w:p>
    <w:p w:rsidR="00B25B39" w:rsidRPr="00564F5D" w:rsidRDefault="00B25B39" w:rsidP="000D6E64">
      <w:pPr>
        <w:tabs>
          <w:tab w:val="decimal" w:pos="7938"/>
        </w:tabs>
        <w:ind w:left="0" w:firstLine="0"/>
      </w:pPr>
      <w:r w:rsidRPr="00564F5D">
        <w:t>1.1. Bijzonder bevoorrechte schuldeisers:</w:t>
      </w:r>
    </w:p>
    <w:p w:rsidR="00B25B39" w:rsidRPr="00564F5D" w:rsidRDefault="000D6E64" w:rsidP="00C90C50">
      <w:pPr>
        <w:ind w:left="0" w:firstLine="0"/>
      </w:pPr>
      <w:r w:rsidRPr="00564F5D">
        <w:t>(volledige identiteit, art. voorrecht, bedrag)</w:t>
      </w:r>
    </w:p>
    <w:p w:rsidR="00B25B39" w:rsidRPr="00564F5D" w:rsidRDefault="009E1661" w:rsidP="000D6E64">
      <w:pPr>
        <w:tabs>
          <w:tab w:val="decimal" w:pos="7938"/>
        </w:tabs>
        <w:ind w:left="0" w:firstLine="0"/>
      </w:pPr>
      <w:r w:rsidRPr="00564F5D">
        <w:t>1.</w:t>
      </w:r>
      <w:r w:rsidR="00B25B39" w:rsidRPr="00564F5D">
        <w:t>2. Algemeen bevoorrechte schuldeisers:</w:t>
      </w:r>
    </w:p>
    <w:p w:rsidR="000D6E64" w:rsidRPr="00564F5D" w:rsidRDefault="000D6E64" w:rsidP="000D6E64">
      <w:pPr>
        <w:ind w:left="0" w:firstLine="0"/>
      </w:pPr>
      <w:r w:rsidRPr="00564F5D">
        <w:t>(volledige identiteit, art. voorrecht, bedrag)</w:t>
      </w:r>
    </w:p>
    <w:p w:rsidR="00B25B39" w:rsidRPr="00564F5D" w:rsidRDefault="00B25B39" w:rsidP="00C90C50">
      <w:pPr>
        <w:ind w:left="0" w:firstLine="0"/>
      </w:pPr>
    </w:p>
    <w:p w:rsidR="00C90C50" w:rsidRPr="00564F5D" w:rsidRDefault="00C90C50" w:rsidP="000D6E64">
      <w:pPr>
        <w:tabs>
          <w:tab w:val="decimal" w:pos="7938"/>
        </w:tabs>
        <w:ind w:left="0" w:firstLine="0"/>
      </w:pPr>
      <w:r w:rsidRPr="00564F5D">
        <w:rPr>
          <w:b/>
        </w:rPr>
        <w:t>Totaal</w:t>
      </w:r>
      <w:r w:rsidR="0075550F" w:rsidRPr="00564F5D">
        <w:rPr>
          <w:b/>
        </w:rPr>
        <w:t xml:space="preserve"> bedrag</w:t>
      </w:r>
      <w:r w:rsidRPr="00564F5D">
        <w:rPr>
          <w:b/>
        </w:rPr>
        <w:t xml:space="preserve"> bevoorrecht</w:t>
      </w:r>
      <w:r w:rsidR="009E1661" w:rsidRPr="00564F5D">
        <w:rPr>
          <w:b/>
        </w:rPr>
        <w:t>e schuldeisers</w:t>
      </w:r>
      <w:r w:rsidRPr="00564F5D">
        <w:t>:</w:t>
      </w:r>
    </w:p>
    <w:p w:rsidR="00C90C50" w:rsidRPr="00564F5D" w:rsidRDefault="00C90C50" w:rsidP="00C90C50">
      <w:pPr>
        <w:ind w:left="0" w:firstLine="0"/>
      </w:pPr>
    </w:p>
    <w:p w:rsidR="009E1661" w:rsidRPr="00564F5D" w:rsidRDefault="009E1661" w:rsidP="00C90C50">
      <w:pPr>
        <w:ind w:left="0" w:firstLine="0"/>
      </w:pPr>
    </w:p>
    <w:p w:rsidR="00C90C50" w:rsidRPr="00564F5D" w:rsidRDefault="00C90C50" w:rsidP="000D6E64">
      <w:pPr>
        <w:tabs>
          <w:tab w:val="decimal" w:pos="7938"/>
        </w:tabs>
        <w:ind w:left="0" w:firstLine="0"/>
      </w:pPr>
      <w:r w:rsidRPr="00564F5D">
        <w:t>2</w:t>
      </w:r>
      <w:r w:rsidR="009E1661" w:rsidRPr="00564F5D">
        <w:t>.</w:t>
      </w:r>
      <w:r w:rsidRPr="00564F5D">
        <w:t xml:space="preserve"> </w:t>
      </w:r>
      <w:r w:rsidR="009E1661" w:rsidRPr="00564F5D">
        <w:t>G</w:t>
      </w:r>
      <w:r w:rsidRPr="00564F5D">
        <w:t>ewone schuldeisers:</w:t>
      </w:r>
    </w:p>
    <w:p w:rsidR="009D4042" w:rsidRPr="00564F5D" w:rsidRDefault="009D4042" w:rsidP="009D4042">
      <w:pPr>
        <w:ind w:left="0" w:firstLine="0"/>
      </w:pPr>
      <w:r w:rsidRPr="00564F5D">
        <w:t>(volledige identiteit, bedrag)</w:t>
      </w:r>
    </w:p>
    <w:p w:rsidR="000D6E64" w:rsidRPr="00564F5D" w:rsidRDefault="000D6E64" w:rsidP="000D6E64">
      <w:pPr>
        <w:tabs>
          <w:tab w:val="decimal" w:pos="7938"/>
        </w:tabs>
        <w:ind w:left="0" w:firstLine="0"/>
      </w:pPr>
    </w:p>
    <w:p w:rsidR="00C90C50" w:rsidRPr="00564F5D" w:rsidRDefault="00C90C50" w:rsidP="000D6E64">
      <w:pPr>
        <w:tabs>
          <w:tab w:val="decimal" w:pos="7938"/>
        </w:tabs>
        <w:ind w:left="0" w:firstLine="0"/>
        <w:rPr>
          <w:b/>
        </w:rPr>
      </w:pPr>
      <w:r w:rsidRPr="00564F5D">
        <w:rPr>
          <w:b/>
        </w:rPr>
        <w:t xml:space="preserve">Totaal </w:t>
      </w:r>
      <w:r w:rsidR="0075550F" w:rsidRPr="00564F5D">
        <w:rPr>
          <w:b/>
        </w:rPr>
        <w:t xml:space="preserve">bedrag </w:t>
      </w:r>
      <w:r w:rsidRPr="00564F5D">
        <w:rPr>
          <w:b/>
        </w:rPr>
        <w:t>gewon</w:t>
      </w:r>
      <w:r w:rsidR="009E1661" w:rsidRPr="00564F5D">
        <w:rPr>
          <w:b/>
        </w:rPr>
        <w:t>e schuldeisers</w:t>
      </w:r>
      <w:r w:rsidRPr="00564F5D">
        <w:rPr>
          <w:b/>
        </w:rPr>
        <w:t>:</w:t>
      </w:r>
    </w:p>
    <w:p w:rsidR="000D6E64" w:rsidRPr="00564F5D" w:rsidRDefault="000D6E64" w:rsidP="000D6E64">
      <w:pPr>
        <w:tabs>
          <w:tab w:val="decimal" w:pos="7938"/>
        </w:tabs>
        <w:ind w:left="0" w:firstLine="0"/>
      </w:pPr>
    </w:p>
    <w:p w:rsidR="000D6E64" w:rsidRPr="00564F5D" w:rsidRDefault="000D6E64" w:rsidP="000D6E64">
      <w:pPr>
        <w:tabs>
          <w:tab w:val="decimal" w:pos="7938"/>
        </w:tabs>
        <w:ind w:left="0" w:firstLine="0"/>
      </w:pPr>
    </w:p>
    <w:p w:rsidR="009E1661" w:rsidRPr="00564F5D" w:rsidRDefault="009E1661" w:rsidP="000D6E64">
      <w:pPr>
        <w:tabs>
          <w:tab w:val="decimal" w:pos="7938"/>
        </w:tabs>
        <w:ind w:left="0" w:firstLine="0"/>
      </w:pPr>
      <w:r w:rsidRPr="00564F5D">
        <w:t>3. Betwiste schuldeisers:</w:t>
      </w:r>
    </w:p>
    <w:p w:rsidR="009D4042" w:rsidRPr="00564F5D" w:rsidRDefault="009D4042" w:rsidP="009D4042">
      <w:pPr>
        <w:ind w:left="0" w:firstLine="0"/>
      </w:pPr>
      <w:r w:rsidRPr="00564F5D">
        <w:t>(volledige identiteit, bedrag)</w:t>
      </w:r>
    </w:p>
    <w:p w:rsidR="000D6E64" w:rsidRPr="00564F5D" w:rsidRDefault="000D6E64" w:rsidP="000D6E64">
      <w:pPr>
        <w:tabs>
          <w:tab w:val="decimal" w:pos="7938"/>
        </w:tabs>
        <w:ind w:left="0" w:firstLine="0"/>
      </w:pPr>
    </w:p>
    <w:p w:rsidR="009E1661" w:rsidRPr="00564F5D" w:rsidRDefault="009E1661" w:rsidP="000D6E64">
      <w:pPr>
        <w:tabs>
          <w:tab w:val="decimal" w:pos="7938"/>
        </w:tabs>
        <w:ind w:left="0" w:firstLine="0"/>
        <w:rPr>
          <w:b/>
        </w:rPr>
      </w:pPr>
      <w:r w:rsidRPr="00564F5D">
        <w:rPr>
          <w:b/>
        </w:rPr>
        <w:t xml:space="preserve">Totaal </w:t>
      </w:r>
      <w:r w:rsidR="0075550F" w:rsidRPr="00564F5D">
        <w:rPr>
          <w:b/>
        </w:rPr>
        <w:t xml:space="preserve">bedrag </w:t>
      </w:r>
      <w:r w:rsidRPr="00564F5D">
        <w:rPr>
          <w:b/>
        </w:rPr>
        <w:t>betwiste schuldeisers:</w:t>
      </w:r>
    </w:p>
    <w:p w:rsidR="000D6E64" w:rsidRPr="00564F5D" w:rsidRDefault="000D6E64" w:rsidP="000D6E64">
      <w:pPr>
        <w:tabs>
          <w:tab w:val="decimal" w:pos="7938"/>
        </w:tabs>
        <w:ind w:left="0" w:firstLine="0"/>
      </w:pPr>
    </w:p>
    <w:p w:rsidR="000D6E64" w:rsidRPr="00564F5D" w:rsidRDefault="000D6E64" w:rsidP="000D6E64">
      <w:pPr>
        <w:tabs>
          <w:tab w:val="decimal" w:pos="7938"/>
        </w:tabs>
        <w:ind w:left="0" w:firstLine="0"/>
      </w:pPr>
    </w:p>
    <w:p w:rsidR="00C90C50" w:rsidRPr="00564F5D" w:rsidRDefault="00C90C50" w:rsidP="000D6E64">
      <w:pPr>
        <w:tabs>
          <w:tab w:val="decimal" w:pos="7938"/>
        </w:tabs>
        <w:ind w:left="0" w:firstLine="0"/>
        <w:rPr>
          <w:b/>
          <w:u w:val="single"/>
        </w:rPr>
      </w:pPr>
      <w:r w:rsidRPr="00564F5D">
        <w:rPr>
          <w:b/>
          <w:u w:val="single"/>
        </w:rPr>
        <w:t>Totaal passief:</w:t>
      </w:r>
      <w:r w:rsidR="00F7099C" w:rsidRPr="00564F5D">
        <w:rPr>
          <w:b/>
        </w:rPr>
        <w:tab/>
      </w:r>
      <w:r w:rsidR="00F7099C" w:rsidRPr="00564F5D">
        <w:rPr>
          <w:b/>
          <w:u w:val="single"/>
        </w:rPr>
        <w:t>0,00</w:t>
      </w:r>
      <w:r w:rsidR="00D91A4E" w:rsidRPr="00564F5D">
        <w:rPr>
          <w:b/>
          <w:u w:val="single"/>
        </w:rPr>
        <w:t xml:space="preserve"> €</w:t>
      </w:r>
    </w:p>
    <w:p w:rsidR="00C90C50" w:rsidRPr="00564F5D" w:rsidRDefault="00C90C50" w:rsidP="00C90C50">
      <w:pPr>
        <w:ind w:left="0" w:firstLine="0"/>
      </w:pPr>
    </w:p>
    <w:p w:rsidR="008B2D61" w:rsidRPr="00127833" w:rsidRDefault="008B2D61" w:rsidP="00C90C50">
      <w:pPr>
        <w:tabs>
          <w:tab w:val="left" w:pos="5103"/>
          <w:tab w:val="left" w:pos="6804"/>
        </w:tabs>
        <w:ind w:left="0" w:firstLine="0"/>
        <w:rPr>
          <w:u w:val="single"/>
        </w:rPr>
      </w:pPr>
    </w:p>
    <w:p w:rsidR="00C90C50" w:rsidRPr="00127833" w:rsidRDefault="00C90C50" w:rsidP="00C90C50">
      <w:pPr>
        <w:tabs>
          <w:tab w:val="left" w:pos="5103"/>
          <w:tab w:val="left" w:pos="6804"/>
        </w:tabs>
        <w:ind w:left="0" w:firstLine="0"/>
        <w:rPr>
          <w:u w:val="single"/>
        </w:rPr>
      </w:pPr>
      <w:r w:rsidRPr="00127833">
        <w:rPr>
          <w:u w:val="single"/>
        </w:rPr>
        <w:t>V</w:t>
      </w:r>
      <w:r w:rsidR="00F61383" w:rsidRPr="00127833">
        <w:rPr>
          <w:u w:val="single"/>
        </w:rPr>
        <w:t>I</w:t>
      </w:r>
      <w:r w:rsidRPr="00127833">
        <w:rPr>
          <w:u w:val="single"/>
        </w:rPr>
        <w:t xml:space="preserve">. </w:t>
      </w:r>
      <w:r w:rsidR="00130A6C">
        <w:rPr>
          <w:u w:val="single"/>
        </w:rPr>
        <w:t>RANGREGELING</w:t>
      </w:r>
    </w:p>
    <w:p w:rsidR="00A23102" w:rsidRPr="00127833" w:rsidRDefault="00A23102" w:rsidP="00C90C50">
      <w:pPr>
        <w:tabs>
          <w:tab w:val="left" w:pos="5103"/>
          <w:tab w:val="left" w:pos="6804"/>
        </w:tabs>
        <w:ind w:left="0" w:firstLine="0"/>
        <w:rPr>
          <w:u w:val="single"/>
        </w:rPr>
      </w:pPr>
    </w:p>
    <w:p w:rsidR="00FE2418" w:rsidRDefault="00FE2418" w:rsidP="00C90C50">
      <w:pPr>
        <w:tabs>
          <w:tab w:val="left" w:pos="5103"/>
          <w:tab w:val="left" w:pos="6804"/>
        </w:tabs>
        <w:ind w:left="0" w:firstLine="0"/>
      </w:pPr>
    </w:p>
    <w:p w:rsidR="000808D9" w:rsidRDefault="00A23102" w:rsidP="00C90C50">
      <w:pPr>
        <w:tabs>
          <w:tab w:val="left" w:pos="5103"/>
          <w:tab w:val="left" w:pos="6804"/>
        </w:tabs>
        <w:ind w:left="0" w:firstLine="0"/>
      </w:pPr>
      <w:r w:rsidRPr="00127833">
        <w:t xml:space="preserve">Rekening houdend met het </w:t>
      </w:r>
      <w:r w:rsidR="00130A6C">
        <w:t>totaal bedrag voor dividenduitkering</w:t>
      </w:r>
      <w:r w:rsidRPr="00127833">
        <w:t xml:space="preserve"> t.b.v</w:t>
      </w:r>
      <w:r w:rsidR="00950140">
        <w:t>.</w:t>
      </w:r>
      <w:r w:rsidRPr="00127833">
        <w:t xml:space="preserve"> ……… €</w:t>
      </w:r>
      <w:r w:rsidR="00CB61AA">
        <w:t xml:space="preserve"> (bedrag </w:t>
      </w:r>
      <w:r w:rsidR="00443DCA">
        <w:t>E</w:t>
      </w:r>
      <w:r w:rsidR="00950140">
        <w:t>)</w:t>
      </w:r>
      <w:r w:rsidRPr="00127833">
        <w:t xml:space="preserve">, wordt volgende </w:t>
      </w:r>
      <w:r w:rsidR="00130A6C">
        <w:t>rangregeling en uitkering</w:t>
      </w:r>
      <w:r w:rsidRPr="00127833">
        <w:t xml:space="preserve"> </w:t>
      </w:r>
      <w:r>
        <w:t>voorgesteld :</w:t>
      </w:r>
    </w:p>
    <w:p w:rsidR="00A23102" w:rsidRDefault="00A23102" w:rsidP="00C90C50">
      <w:pPr>
        <w:tabs>
          <w:tab w:val="left" w:pos="5103"/>
          <w:tab w:val="left" w:pos="6804"/>
        </w:tabs>
        <w:ind w:left="0" w:firstLine="0"/>
      </w:pPr>
    </w:p>
    <w:p w:rsidR="00C90C50" w:rsidRDefault="000808D9" w:rsidP="00C90C50">
      <w:pPr>
        <w:tabs>
          <w:tab w:val="left" w:pos="5103"/>
          <w:tab w:val="left" w:pos="6804"/>
        </w:tabs>
        <w:ind w:left="0" w:firstLine="0"/>
      </w:pPr>
      <w:r>
        <w:t>1</w:t>
      </w:r>
      <w:r w:rsidR="00C95113">
        <w:t>.</w:t>
      </w:r>
      <w:r>
        <w:t xml:space="preserve"> Bijzonder bevoorrecht passief</w:t>
      </w:r>
      <w:r w:rsidR="0039053B">
        <w:rPr>
          <w:rStyle w:val="Voetnootmarkering"/>
        </w:rPr>
        <w:footnoteReference w:id="2"/>
      </w:r>
    </w:p>
    <w:p w:rsidR="000808D9" w:rsidRPr="00C90C50" w:rsidRDefault="000808D9" w:rsidP="00C90C50">
      <w:pPr>
        <w:tabs>
          <w:tab w:val="left" w:pos="5103"/>
          <w:tab w:val="left" w:pos="6804"/>
        </w:tabs>
        <w:ind w:left="0" w:firstLine="0"/>
      </w:pPr>
    </w:p>
    <w:p w:rsidR="00C90C50" w:rsidRPr="00C90C50" w:rsidRDefault="00C90C50" w:rsidP="00C90C50">
      <w:pPr>
        <w:tabs>
          <w:tab w:val="left" w:pos="5103"/>
          <w:tab w:val="left" w:pos="6804"/>
        </w:tabs>
        <w:ind w:left="0" w:firstLine="0"/>
      </w:pPr>
      <w:r w:rsidRPr="00C90C50">
        <w:t>- aan …………. :</w:t>
      </w:r>
    </w:p>
    <w:p w:rsidR="00C90C50" w:rsidRPr="00C90C50" w:rsidRDefault="00C90C50" w:rsidP="00C90C50">
      <w:pPr>
        <w:tabs>
          <w:tab w:val="left" w:pos="5103"/>
          <w:tab w:val="left" w:pos="6804"/>
        </w:tabs>
        <w:ind w:left="0" w:firstLine="0"/>
      </w:pPr>
    </w:p>
    <w:p w:rsidR="00C90C50" w:rsidRPr="00C90C50" w:rsidRDefault="00C90C50" w:rsidP="00C90C50">
      <w:pPr>
        <w:tabs>
          <w:tab w:val="left" w:pos="5103"/>
          <w:tab w:val="left" w:pos="6804"/>
        </w:tabs>
        <w:ind w:left="0" w:firstLine="0"/>
      </w:pPr>
      <w:r w:rsidRPr="00C90C50">
        <w:t>Saldo:</w:t>
      </w:r>
    </w:p>
    <w:p w:rsidR="00C90C50" w:rsidRDefault="00C90C50" w:rsidP="00C90C50">
      <w:pPr>
        <w:tabs>
          <w:tab w:val="left" w:pos="5103"/>
          <w:tab w:val="left" w:pos="6804"/>
        </w:tabs>
        <w:ind w:left="0" w:firstLine="0"/>
      </w:pPr>
    </w:p>
    <w:p w:rsidR="000808D9" w:rsidRDefault="000808D9" w:rsidP="00C90C50">
      <w:pPr>
        <w:tabs>
          <w:tab w:val="left" w:pos="5103"/>
          <w:tab w:val="left" w:pos="6804"/>
        </w:tabs>
        <w:ind w:left="0" w:firstLine="0"/>
      </w:pPr>
      <w:r>
        <w:t>2</w:t>
      </w:r>
      <w:r w:rsidR="00C95113">
        <w:t>.</w:t>
      </w:r>
      <w:r>
        <w:t xml:space="preserve"> Algemeen bevoorrecht passief</w:t>
      </w:r>
      <w:r w:rsidR="002E5A88">
        <w:rPr>
          <w:rStyle w:val="Voetnootmarkering"/>
        </w:rPr>
        <w:footnoteReference w:id="3"/>
      </w:r>
      <w:r w:rsidR="00EB0014">
        <w:t xml:space="preserve"> </w:t>
      </w:r>
    </w:p>
    <w:p w:rsidR="000808D9" w:rsidRPr="00C90C50" w:rsidRDefault="000808D9" w:rsidP="00C90C50">
      <w:pPr>
        <w:tabs>
          <w:tab w:val="left" w:pos="5103"/>
          <w:tab w:val="left" w:pos="6804"/>
        </w:tabs>
        <w:ind w:left="0" w:firstLine="0"/>
      </w:pPr>
    </w:p>
    <w:p w:rsidR="00C90C50" w:rsidRPr="00C90C50" w:rsidRDefault="00C90C50" w:rsidP="00C90C50">
      <w:pPr>
        <w:tabs>
          <w:tab w:val="left" w:pos="5103"/>
          <w:tab w:val="left" w:pos="6804"/>
        </w:tabs>
        <w:ind w:left="0" w:firstLine="0"/>
      </w:pPr>
      <w:r w:rsidRPr="00C90C50">
        <w:t>- aan ………….:</w:t>
      </w:r>
    </w:p>
    <w:p w:rsidR="00C90C50" w:rsidRPr="00C90C50" w:rsidRDefault="00C90C50" w:rsidP="00C90C50">
      <w:pPr>
        <w:tabs>
          <w:tab w:val="left" w:pos="5103"/>
          <w:tab w:val="left" w:pos="6804"/>
        </w:tabs>
        <w:ind w:left="0" w:firstLine="0"/>
      </w:pPr>
    </w:p>
    <w:p w:rsidR="00C90C50" w:rsidRPr="00C90C50" w:rsidRDefault="00C90C50" w:rsidP="00C90C50">
      <w:pPr>
        <w:tabs>
          <w:tab w:val="left" w:pos="5103"/>
          <w:tab w:val="left" w:pos="6804"/>
        </w:tabs>
        <w:ind w:left="0" w:firstLine="0"/>
      </w:pPr>
      <w:r w:rsidRPr="00C90C50">
        <w:t>Saldo</w:t>
      </w:r>
    </w:p>
    <w:p w:rsidR="00C90C50" w:rsidRDefault="00C90C50" w:rsidP="00C90C50">
      <w:pPr>
        <w:tabs>
          <w:tab w:val="left" w:pos="5103"/>
          <w:tab w:val="left" w:pos="6804"/>
        </w:tabs>
        <w:ind w:left="0" w:firstLine="0"/>
      </w:pPr>
    </w:p>
    <w:p w:rsidR="000808D9" w:rsidRDefault="000808D9" w:rsidP="00C90C50">
      <w:pPr>
        <w:tabs>
          <w:tab w:val="left" w:pos="5103"/>
          <w:tab w:val="left" w:pos="6804"/>
        </w:tabs>
        <w:ind w:left="0" w:firstLine="0"/>
      </w:pPr>
      <w:r>
        <w:t>3</w:t>
      </w:r>
      <w:r w:rsidR="00C95113">
        <w:t>.</w:t>
      </w:r>
      <w:r>
        <w:t xml:space="preserve"> Gewoon passief</w:t>
      </w:r>
      <w:r w:rsidR="002E5A88">
        <w:rPr>
          <w:rStyle w:val="Voetnootmarkering"/>
        </w:rPr>
        <w:footnoteReference w:id="4"/>
      </w:r>
      <w:r>
        <w:t xml:space="preserve"> (percentage dividend vermelden!)</w:t>
      </w:r>
    </w:p>
    <w:p w:rsidR="000808D9" w:rsidRPr="00C90C50" w:rsidRDefault="000808D9" w:rsidP="00C90C50">
      <w:pPr>
        <w:tabs>
          <w:tab w:val="left" w:pos="5103"/>
          <w:tab w:val="left" w:pos="6804"/>
        </w:tabs>
        <w:ind w:left="0" w:firstLine="0"/>
      </w:pPr>
    </w:p>
    <w:p w:rsidR="00C90C50" w:rsidRPr="00C90C50" w:rsidRDefault="00C90C50" w:rsidP="00C90C50">
      <w:pPr>
        <w:tabs>
          <w:tab w:val="left" w:pos="5103"/>
          <w:tab w:val="left" w:pos="6804"/>
        </w:tabs>
        <w:ind w:left="0" w:firstLine="0"/>
      </w:pPr>
      <w:r w:rsidRPr="00C90C50">
        <w:t>- aan: …………….:</w:t>
      </w:r>
    </w:p>
    <w:p w:rsidR="00C90C50" w:rsidRPr="00C90C50" w:rsidRDefault="00C90C50" w:rsidP="00C90C50">
      <w:pPr>
        <w:tabs>
          <w:tab w:val="left" w:pos="5103"/>
          <w:tab w:val="left" w:pos="6804"/>
        </w:tabs>
        <w:ind w:left="0" w:firstLine="0"/>
      </w:pPr>
    </w:p>
    <w:p w:rsidR="00C90C50" w:rsidRDefault="00C90C50" w:rsidP="00C90C50">
      <w:pPr>
        <w:tabs>
          <w:tab w:val="left" w:pos="5103"/>
          <w:tab w:val="left" w:pos="6804"/>
        </w:tabs>
        <w:ind w:left="0" w:firstLine="0"/>
      </w:pPr>
    </w:p>
    <w:p w:rsidR="000808D9" w:rsidRDefault="000808D9" w:rsidP="00C90C50">
      <w:pPr>
        <w:tabs>
          <w:tab w:val="left" w:pos="5103"/>
          <w:tab w:val="left" w:pos="6804"/>
        </w:tabs>
        <w:ind w:left="0" w:firstLine="0"/>
      </w:pPr>
      <w:r>
        <w:t>Hiermede is het actief volledig verdeeld onder die schuldeisers die in nuttige orde komen.</w:t>
      </w:r>
    </w:p>
    <w:p w:rsidR="00FE2418" w:rsidRDefault="00FE2418" w:rsidP="00C90C50">
      <w:pPr>
        <w:tabs>
          <w:tab w:val="left" w:pos="5103"/>
          <w:tab w:val="left" w:pos="6804"/>
        </w:tabs>
        <w:ind w:left="0" w:firstLine="0"/>
      </w:pPr>
    </w:p>
    <w:p w:rsidR="00FE2418" w:rsidRDefault="00FE2418" w:rsidP="00C90C50">
      <w:pPr>
        <w:tabs>
          <w:tab w:val="left" w:pos="5103"/>
          <w:tab w:val="left" w:pos="6804"/>
        </w:tabs>
        <w:ind w:left="0" w:firstLine="0"/>
      </w:pPr>
    </w:p>
    <w:p w:rsidR="00FE2418" w:rsidRPr="0057132B" w:rsidRDefault="00FE2418" w:rsidP="00C90C50">
      <w:pPr>
        <w:tabs>
          <w:tab w:val="left" w:pos="5103"/>
          <w:tab w:val="left" w:pos="6804"/>
        </w:tabs>
        <w:ind w:left="0" w:firstLine="0"/>
      </w:pPr>
      <w:r w:rsidRPr="0057132B">
        <w:t>Voor de schulden/bedragen, die niet gedelgd zijn door een dividenduitkering, geldt huidig document als fiscaal attest.</w:t>
      </w:r>
    </w:p>
    <w:p w:rsidR="00C90C50" w:rsidRPr="00C90C50" w:rsidRDefault="00C90C50" w:rsidP="00C90C50">
      <w:pPr>
        <w:tabs>
          <w:tab w:val="left" w:pos="567"/>
          <w:tab w:val="left" w:pos="5103"/>
          <w:tab w:val="left" w:pos="6804"/>
        </w:tabs>
        <w:ind w:left="0" w:firstLine="0"/>
      </w:pPr>
    </w:p>
    <w:p w:rsidR="00FE2418" w:rsidRDefault="00FE2418" w:rsidP="00C90C50">
      <w:pPr>
        <w:tabs>
          <w:tab w:val="left" w:pos="567"/>
          <w:tab w:val="left" w:pos="5103"/>
          <w:tab w:val="left" w:pos="6804"/>
        </w:tabs>
        <w:ind w:left="0" w:firstLine="0"/>
      </w:pPr>
    </w:p>
    <w:p w:rsidR="00C90C50" w:rsidRPr="00C90C50" w:rsidRDefault="00C90C50" w:rsidP="00C90C50">
      <w:pPr>
        <w:tabs>
          <w:tab w:val="left" w:pos="567"/>
          <w:tab w:val="left" w:pos="5103"/>
          <w:tab w:val="left" w:pos="6804"/>
        </w:tabs>
        <w:ind w:left="0" w:firstLine="0"/>
      </w:pPr>
      <w:r w:rsidRPr="00C90C50">
        <w:t>Met eerbied,</w:t>
      </w:r>
    </w:p>
    <w:p w:rsidR="00FE2418" w:rsidRDefault="00FE2418" w:rsidP="00C90C50">
      <w:pPr>
        <w:tabs>
          <w:tab w:val="left" w:pos="567"/>
          <w:tab w:val="left" w:pos="5103"/>
          <w:tab w:val="left" w:pos="6804"/>
        </w:tabs>
        <w:ind w:left="0" w:firstLine="0"/>
      </w:pPr>
    </w:p>
    <w:p w:rsidR="00C90C50" w:rsidRPr="00C90C50" w:rsidRDefault="00C90C50" w:rsidP="00C90C50">
      <w:pPr>
        <w:tabs>
          <w:tab w:val="left" w:pos="567"/>
          <w:tab w:val="left" w:pos="5103"/>
          <w:tab w:val="left" w:pos="6804"/>
        </w:tabs>
        <w:ind w:left="0" w:firstLine="0"/>
      </w:pPr>
      <w:r w:rsidRPr="00C90C50">
        <w:t>Antwerpen,</w:t>
      </w:r>
    </w:p>
    <w:p w:rsidR="00C90C50" w:rsidRPr="00C90C50" w:rsidRDefault="00C90C50" w:rsidP="00C90C50">
      <w:pPr>
        <w:tabs>
          <w:tab w:val="left" w:pos="567"/>
          <w:tab w:val="left" w:pos="5103"/>
          <w:tab w:val="left" w:pos="6804"/>
        </w:tabs>
        <w:ind w:left="0" w:firstLine="0"/>
      </w:pPr>
    </w:p>
    <w:p w:rsidR="002E5A88" w:rsidRDefault="002E5A88" w:rsidP="00C90C50">
      <w:pPr>
        <w:tabs>
          <w:tab w:val="left" w:pos="567"/>
          <w:tab w:val="left" w:pos="5103"/>
          <w:tab w:val="left" w:pos="6804"/>
        </w:tabs>
        <w:ind w:left="0" w:firstLine="0"/>
      </w:pPr>
    </w:p>
    <w:p w:rsidR="0037401C" w:rsidRDefault="0037401C" w:rsidP="00C90C50">
      <w:pPr>
        <w:tabs>
          <w:tab w:val="left" w:pos="567"/>
          <w:tab w:val="left" w:pos="5103"/>
          <w:tab w:val="left" w:pos="6804"/>
        </w:tabs>
        <w:ind w:left="0" w:firstLine="0"/>
      </w:pPr>
    </w:p>
    <w:p w:rsidR="0037401C" w:rsidRDefault="0037401C" w:rsidP="00C90C50">
      <w:pPr>
        <w:tabs>
          <w:tab w:val="left" w:pos="567"/>
          <w:tab w:val="left" w:pos="5103"/>
          <w:tab w:val="left" w:pos="6804"/>
        </w:tabs>
        <w:ind w:left="0" w:firstLine="0"/>
      </w:pPr>
    </w:p>
    <w:p w:rsidR="0037401C" w:rsidRPr="00C90C50" w:rsidRDefault="0037401C" w:rsidP="00C90C50">
      <w:pPr>
        <w:tabs>
          <w:tab w:val="left" w:pos="567"/>
          <w:tab w:val="left" w:pos="5103"/>
          <w:tab w:val="left" w:pos="6804"/>
        </w:tabs>
        <w:ind w:left="0" w:firstLine="0"/>
      </w:pPr>
    </w:p>
    <w:p w:rsidR="00C90C50" w:rsidRDefault="000808D9" w:rsidP="00C90C50">
      <w:pPr>
        <w:tabs>
          <w:tab w:val="left" w:pos="567"/>
          <w:tab w:val="left" w:pos="5103"/>
          <w:tab w:val="left" w:pos="6804"/>
        </w:tabs>
        <w:ind w:left="0" w:firstLine="0"/>
      </w:pPr>
      <w:r>
        <w:t>…………..</w:t>
      </w:r>
      <w:r>
        <w:tab/>
      </w:r>
      <w:r>
        <w:tab/>
        <w:t>voor verslag</w:t>
      </w:r>
    </w:p>
    <w:p w:rsidR="000808D9" w:rsidRDefault="00C90C50" w:rsidP="00C90C50">
      <w:pPr>
        <w:tabs>
          <w:tab w:val="left" w:pos="567"/>
          <w:tab w:val="left" w:pos="5103"/>
          <w:tab w:val="left" w:pos="6804"/>
        </w:tabs>
        <w:ind w:left="0" w:firstLine="0"/>
      </w:pPr>
      <w:r w:rsidRPr="00C90C50">
        <w:t>C</w:t>
      </w:r>
      <w:r w:rsidR="000808D9">
        <w:t>u</w:t>
      </w:r>
      <w:r w:rsidRPr="00C90C50">
        <w:t xml:space="preserve">rator </w:t>
      </w:r>
      <w:r w:rsidR="000808D9">
        <w:tab/>
      </w:r>
      <w:r w:rsidR="000808D9">
        <w:tab/>
        <w:t>……………………</w:t>
      </w:r>
    </w:p>
    <w:p w:rsidR="00C90C50" w:rsidRPr="00C90C50" w:rsidRDefault="000808D9" w:rsidP="00C90C50">
      <w:pPr>
        <w:tabs>
          <w:tab w:val="left" w:pos="567"/>
          <w:tab w:val="left" w:pos="5103"/>
          <w:tab w:val="left" w:pos="6804"/>
        </w:tabs>
        <w:ind w:left="0" w:firstLine="0"/>
      </w:pPr>
      <w:r>
        <w:tab/>
      </w:r>
      <w:r>
        <w:tab/>
      </w:r>
      <w:r>
        <w:tab/>
        <w:t xml:space="preserve">rechter-commissaris </w:t>
      </w:r>
    </w:p>
    <w:sectPr w:rsidR="00C90C50" w:rsidRPr="00C90C50" w:rsidSect="00D34968">
      <w:footerReference w:type="default" r:id="rId8"/>
      <w:pgSz w:w="11906" w:h="16838"/>
      <w:pgMar w:top="1417" w:right="1417" w:bottom="1417" w:left="1417" w:header="708" w:footer="708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BB8" w:rsidRDefault="00DB3BB8">
      <w:r>
        <w:separator/>
      </w:r>
    </w:p>
  </w:endnote>
  <w:endnote w:type="continuationSeparator" w:id="0">
    <w:p w:rsidR="00DB3BB8" w:rsidRDefault="00DB3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BB8" w:rsidRDefault="00DB3BB8">
    <w:pPr>
      <w:pStyle w:val="Voettekst"/>
      <w:jc w:val="right"/>
    </w:pPr>
    <w:r>
      <w:fldChar w:fldCharType="begin"/>
    </w:r>
    <w:r>
      <w:instrText>PAGE   \* MERGEFORMAT</w:instrText>
    </w:r>
    <w:r>
      <w:fldChar w:fldCharType="separate"/>
    </w:r>
    <w:r w:rsidR="002E5356" w:rsidRPr="002E5356">
      <w:rPr>
        <w:noProof/>
        <w:lang w:val="nl-NL"/>
      </w:rPr>
      <w:t>2</w:t>
    </w:r>
    <w:r>
      <w:fldChar w:fldCharType="end"/>
    </w:r>
  </w:p>
  <w:p w:rsidR="00DB3BB8" w:rsidRDefault="00DB3BB8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BB8" w:rsidRDefault="00DB3BB8">
      <w:r>
        <w:separator/>
      </w:r>
    </w:p>
  </w:footnote>
  <w:footnote w:type="continuationSeparator" w:id="0">
    <w:p w:rsidR="00DB3BB8" w:rsidRDefault="00DB3BB8">
      <w:r>
        <w:continuationSeparator/>
      </w:r>
    </w:p>
  </w:footnote>
  <w:footnote w:id="1">
    <w:p w:rsidR="00DB3BB8" w:rsidRDefault="00DB3BB8" w:rsidP="00462AC7">
      <w:pPr>
        <w:pStyle w:val="Voetnoottekst"/>
      </w:pPr>
      <w:r>
        <w:rPr>
          <w:rStyle w:val="Voetnootmarkering"/>
        </w:rPr>
        <w:footnoteRef/>
      </w:r>
      <w:r>
        <w:t xml:space="preserve">  Specifiëren per onroerend goed.</w:t>
      </w:r>
    </w:p>
  </w:footnote>
  <w:footnote w:id="2">
    <w:p w:rsidR="00DB3BB8" w:rsidRDefault="00DB3BB8" w:rsidP="0039053B">
      <w:pPr>
        <w:pStyle w:val="Voetnoottekst"/>
        <w:ind w:left="0" w:firstLine="0"/>
      </w:pPr>
      <w:r>
        <w:rPr>
          <w:rStyle w:val="Voetnootmarkering"/>
        </w:rPr>
        <w:footnoteRef/>
      </w:r>
      <w:r>
        <w:t xml:space="preserve"> Identiteit, bedrag vordering, artikel voorrecht, bedrag dividend en datum van vervroegde uitbetaling vermelden</w:t>
      </w:r>
    </w:p>
  </w:footnote>
  <w:footnote w:id="3">
    <w:p w:rsidR="00DB3BB8" w:rsidRPr="00EB0014" w:rsidRDefault="00DB3BB8" w:rsidP="002E5A88">
      <w:pPr>
        <w:pStyle w:val="Voetnoottekst"/>
        <w:ind w:left="0" w:firstLine="0"/>
        <w:rPr>
          <w:sz w:val="16"/>
          <w:szCs w:val="16"/>
        </w:rPr>
      </w:pPr>
      <w:r>
        <w:rPr>
          <w:rStyle w:val="Voetnootmarkering"/>
        </w:rPr>
        <w:footnoteRef/>
      </w:r>
      <w:r>
        <w:t xml:space="preserve"> </w:t>
      </w:r>
      <w:r w:rsidRPr="00EB0014">
        <w:t>voor</w:t>
      </w:r>
      <w:r>
        <w:t xml:space="preserve"> </w:t>
      </w:r>
      <w:r w:rsidRPr="00EB0014">
        <w:t xml:space="preserve">zover van toepassing berekening dividend </w:t>
      </w:r>
      <w:r>
        <w:t>invoege</w:t>
      </w:r>
      <w:r w:rsidRPr="00EB0014">
        <w:t>n</w:t>
      </w:r>
    </w:p>
  </w:footnote>
  <w:footnote w:id="4">
    <w:p w:rsidR="00DB3BB8" w:rsidRDefault="00DB3BB8" w:rsidP="002E5A88">
      <w:pPr>
        <w:pStyle w:val="Voetnoottekst"/>
        <w:ind w:left="0" w:firstLine="0"/>
      </w:pPr>
      <w:r>
        <w:rPr>
          <w:rStyle w:val="Voetnootmarkering"/>
        </w:rPr>
        <w:footnoteRef/>
      </w:r>
      <w:r>
        <w:t xml:space="preserve"> </w:t>
      </w:r>
      <w:r w:rsidRPr="00EB0014">
        <w:t>voor</w:t>
      </w:r>
      <w:r>
        <w:t xml:space="preserve"> </w:t>
      </w:r>
      <w:r w:rsidRPr="00EB0014">
        <w:t xml:space="preserve">zover van toepassing berekening dividend </w:t>
      </w:r>
      <w:r>
        <w:t>invoege</w:t>
      </w:r>
      <w:r w:rsidRPr="00EB0014">
        <w:t>n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53135"/>
    <w:multiLevelType w:val="hybridMultilevel"/>
    <w:tmpl w:val="9D404B32"/>
    <w:lvl w:ilvl="0" w:tplc="1D50107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14B93"/>
    <w:multiLevelType w:val="hybridMultilevel"/>
    <w:tmpl w:val="031A702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D0B55"/>
    <w:multiLevelType w:val="hybridMultilevel"/>
    <w:tmpl w:val="70922412"/>
    <w:lvl w:ilvl="0" w:tplc="ED08ED0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95858"/>
    <w:multiLevelType w:val="hybridMultilevel"/>
    <w:tmpl w:val="D89A1EB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00580"/>
    <w:multiLevelType w:val="hybridMultilevel"/>
    <w:tmpl w:val="07DCDDF2"/>
    <w:lvl w:ilvl="0" w:tplc="D996E75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A6790"/>
    <w:multiLevelType w:val="hybridMultilevel"/>
    <w:tmpl w:val="ED2C3C3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23DB0"/>
    <w:multiLevelType w:val="hybridMultilevel"/>
    <w:tmpl w:val="0FA21B20"/>
    <w:lvl w:ilvl="0" w:tplc="B302FFA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0F6096"/>
    <w:multiLevelType w:val="hybridMultilevel"/>
    <w:tmpl w:val="59CA13A2"/>
    <w:lvl w:ilvl="0" w:tplc="CDF24BE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352ADA"/>
    <w:multiLevelType w:val="hybridMultilevel"/>
    <w:tmpl w:val="646CDFEE"/>
    <w:lvl w:ilvl="0" w:tplc="2B7470D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52A"/>
    <w:rsid w:val="000163D9"/>
    <w:rsid w:val="000278DB"/>
    <w:rsid w:val="00032D81"/>
    <w:rsid w:val="000452C1"/>
    <w:rsid w:val="00073848"/>
    <w:rsid w:val="00074C7D"/>
    <w:rsid w:val="00077965"/>
    <w:rsid w:val="000808D9"/>
    <w:rsid w:val="000A1E92"/>
    <w:rsid w:val="000B3B44"/>
    <w:rsid w:val="000B6263"/>
    <w:rsid w:val="000D6E64"/>
    <w:rsid w:val="001019F6"/>
    <w:rsid w:val="00120940"/>
    <w:rsid w:val="0012762A"/>
    <w:rsid w:val="00127833"/>
    <w:rsid w:val="00130A6C"/>
    <w:rsid w:val="00170856"/>
    <w:rsid w:val="00180D33"/>
    <w:rsid w:val="0019653C"/>
    <w:rsid w:val="001C432C"/>
    <w:rsid w:val="00244728"/>
    <w:rsid w:val="002B3CA3"/>
    <w:rsid w:val="002D6604"/>
    <w:rsid w:val="002E5356"/>
    <w:rsid w:val="002E5A88"/>
    <w:rsid w:val="002E7295"/>
    <w:rsid w:val="002F4E8A"/>
    <w:rsid w:val="0030727D"/>
    <w:rsid w:val="00342889"/>
    <w:rsid w:val="0035105A"/>
    <w:rsid w:val="0037401C"/>
    <w:rsid w:val="003761EF"/>
    <w:rsid w:val="00387454"/>
    <w:rsid w:val="0039053B"/>
    <w:rsid w:val="003D1988"/>
    <w:rsid w:val="003D1AF8"/>
    <w:rsid w:val="00427B60"/>
    <w:rsid w:val="004423C5"/>
    <w:rsid w:val="00443DCA"/>
    <w:rsid w:val="00444984"/>
    <w:rsid w:val="004609C6"/>
    <w:rsid w:val="00462AC7"/>
    <w:rsid w:val="004737A3"/>
    <w:rsid w:val="004D71AC"/>
    <w:rsid w:val="00564F5D"/>
    <w:rsid w:val="0057132B"/>
    <w:rsid w:val="00582A24"/>
    <w:rsid w:val="00595BE3"/>
    <w:rsid w:val="005D2AD4"/>
    <w:rsid w:val="005D3C5A"/>
    <w:rsid w:val="00601268"/>
    <w:rsid w:val="00636B8A"/>
    <w:rsid w:val="006F64B3"/>
    <w:rsid w:val="006F7980"/>
    <w:rsid w:val="007200F9"/>
    <w:rsid w:val="0075550F"/>
    <w:rsid w:val="00793892"/>
    <w:rsid w:val="00795813"/>
    <w:rsid w:val="00802F02"/>
    <w:rsid w:val="008679F4"/>
    <w:rsid w:val="00867C8F"/>
    <w:rsid w:val="0087110B"/>
    <w:rsid w:val="00872F3F"/>
    <w:rsid w:val="008A2422"/>
    <w:rsid w:val="008B2D61"/>
    <w:rsid w:val="008E1A1C"/>
    <w:rsid w:val="00912472"/>
    <w:rsid w:val="00933B2F"/>
    <w:rsid w:val="00934FAC"/>
    <w:rsid w:val="00950140"/>
    <w:rsid w:val="00965A64"/>
    <w:rsid w:val="0096667D"/>
    <w:rsid w:val="00985B6B"/>
    <w:rsid w:val="0099744F"/>
    <w:rsid w:val="009A2295"/>
    <w:rsid w:val="009B548B"/>
    <w:rsid w:val="009C6D8A"/>
    <w:rsid w:val="009D4042"/>
    <w:rsid w:val="009E08EA"/>
    <w:rsid w:val="009E1661"/>
    <w:rsid w:val="009F0FDA"/>
    <w:rsid w:val="009F421C"/>
    <w:rsid w:val="00A23102"/>
    <w:rsid w:val="00A45508"/>
    <w:rsid w:val="00A47207"/>
    <w:rsid w:val="00A53282"/>
    <w:rsid w:val="00A622AF"/>
    <w:rsid w:val="00A76149"/>
    <w:rsid w:val="00A92371"/>
    <w:rsid w:val="00AB2E79"/>
    <w:rsid w:val="00AD796B"/>
    <w:rsid w:val="00B061DE"/>
    <w:rsid w:val="00B10E6A"/>
    <w:rsid w:val="00B17ADA"/>
    <w:rsid w:val="00B25B39"/>
    <w:rsid w:val="00B346B3"/>
    <w:rsid w:val="00B367D0"/>
    <w:rsid w:val="00B44A44"/>
    <w:rsid w:val="00B62566"/>
    <w:rsid w:val="00B67DB6"/>
    <w:rsid w:val="00B95BD4"/>
    <w:rsid w:val="00BE5A95"/>
    <w:rsid w:val="00C2059A"/>
    <w:rsid w:val="00C33658"/>
    <w:rsid w:val="00C57034"/>
    <w:rsid w:val="00C90C50"/>
    <w:rsid w:val="00C95113"/>
    <w:rsid w:val="00CB61AA"/>
    <w:rsid w:val="00CF4ABE"/>
    <w:rsid w:val="00D34968"/>
    <w:rsid w:val="00D6057A"/>
    <w:rsid w:val="00D91A4E"/>
    <w:rsid w:val="00DA4B89"/>
    <w:rsid w:val="00DB3BB8"/>
    <w:rsid w:val="00E2552A"/>
    <w:rsid w:val="00E33FA0"/>
    <w:rsid w:val="00E70C68"/>
    <w:rsid w:val="00E91545"/>
    <w:rsid w:val="00EA2634"/>
    <w:rsid w:val="00EB0014"/>
    <w:rsid w:val="00EB5A74"/>
    <w:rsid w:val="00EF518D"/>
    <w:rsid w:val="00F224FD"/>
    <w:rsid w:val="00F30A3F"/>
    <w:rsid w:val="00F516B3"/>
    <w:rsid w:val="00F52BAB"/>
    <w:rsid w:val="00F61383"/>
    <w:rsid w:val="00F7099C"/>
    <w:rsid w:val="00F8191A"/>
    <w:rsid w:val="00FE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CFD46B8A-D7D5-41B9-AB31-9662751B6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ind w:left="680" w:hanging="340"/>
      <w:jc w:val="both"/>
    </w:pPr>
    <w:rPr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30727D"/>
    <w:pPr>
      <w:keepNext/>
      <w:tabs>
        <w:tab w:val="decimal" w:pos="7371"/>
      </w:tabs>
      <w:ind w:left="0" w:firstLine="0"/>
      <w:outlineLvl w:val="0"/>
    </w:pPr>
    <w:rPr>
      <w:b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95113"/>
    <w:pPr>
      <w:keepNext/>
      <w:tabs>
        <w:tab w:val="left" w:pos="5103"/>
        <w:tab w:val="left" w:pos="6804"/>
      </w:tabs>
      <w:ind w:left="0" w:firstLine="0"/>
      <w:outlineLvl w:val="1"/>
    </w:pPr>
    <w:rPr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C90C5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C90C50"/>
    <w:rPr>
      <w:sz w:val="22"/>
      <w:szCs w:val="22"/>
      <w:lang w:eastAsia="en-US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87454"/>
    <w:rPr>
      <w:sz w:val="20"/>
      <w:szCs w:val="20"/>
    </w:rPr>
  </w:style>
  <w:style w:type="character" w:customStyle="1" w:styleId="VoetnoottekstChar">
    <w:name w:val="Voetnoottekst Char"/>
    <w:link w:val="Voetnoottekst"/>
    <w:uiPriority w:val="99"/>
    <w:semiHidden/>
    <w:rsid w:val="00387454"/>
    <w:rPr>
      <w:lang w:eastAsia="en-US"/>
    </w:rPr>
  </w:style>
  <w:style w:type="character" w:styleId="Voetnootmarkering">
    <w:name w:val="footnote reference"/>
    <w:uiPriority w:val="99"/>
    <w:semiHidden/>
    <w:unhideWhenUsed/>
    <w:rsid w:val="00387454"/>
    <w:rPr>
      <w:vertAlign w:val="superscript"/>
    </w:rPr>
  </w:style>
  <w:style w:type="character" w:customStyle="1" w:styleId="Kop1Char">
    <w:name w:val="Kop 1 Char"/>
    <w:link w:val="Kop1"/>
    <w:uiPriority w:val="9"/>
    <w:rsid w:val="0030727D"/>
    <w:rPr>
      <w:b/>
      <w:sz w:val="22"/>
      <w:szCs w:val="22"/>
      <w:lang w:eastAsia="en-US"/>
    </w:rPr>
  </w:style>
  <w:style w:type="character" w:customStyle="1" w:styleId="Kop2Char">
    <w:name w:val="Kop 2 Char"/>
    <w:link w:val="Kop2"/>
    <w:uiPriority w:val="9"/>
    <w:rsid w:val="00C95113"/>
    <w:rPr>
      <w:sz w:val="22"/>
      <w:szCs w:val="22"/>
      <w:u w:val="single"/>
      <w:lang w:eastAsia="en-US"/>
    </w:rPr>
  </w:style>
  <w:style w:type="paragraph" w:styleId="Lijstalinea">
    <w:name w:val="List Paragraph"/>
    <w:basedOn w:val="Standaard"/>
    <w:uiPriority w:val="34"/>
    <w:qFormat/>
    <w:rsid w:val="00934FAC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0126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01268"/>
    <w:rPr>
      <w:rFonts w:ascii="Tahoma" w:hAnsi="Tahoma" w:cs="Tahoma"/>
      <w:sz w:val="16"/>
      <w:szCs w:val="16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2F4E8A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F4E8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0CD9E-EF5D-4D49-8596-057A69DD8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110A2FFA.dotm</Template>
  <TotalTime>0</TotalTime>
  <Pages>4</Pages>
  <Words>583</Words>
  <Characters>3329</Characters>
  <Application>Microsoft Office Word</Application>
  <DocSecurity>4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Secretariaat Annemie Moens (Ardent)</dc:creator>
  <cp:lastModifiedBy>Van Houtte Thomas</cp:lastModifiedBy>
  <cp:revision>2</cp:revision>
  <cp:lastPrinted>2018-10-05T15:00:00Z</cp:lastPrinted>
  <dcterms:created xsi:type="dcterms:W3CDTF">2019-12-23T14:17:00Z</dcterms:created>
  <dcterms:modified xsi:type="dcterms:W3CDTF">2019-12-23T14:17:00Z</dcterms:modified>
</cp:coreProperties>
</file>